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7121B" w14:textId="17F0B9A8" w:rsidR="00445915" w:rsidRPr="0062660C" w:rsidRDefault="00AB776E" w:rsidP="00193F8F">
      <w:pPr>
        <w:pStyle w:val="Heading3"/>
        <w:rPr>
          <w:rFonts w:asciiTheme="minorHAnsi" w:hAnsiTheme="minorHAnsi" w:cstheme="minorHAnsi"/>
          <w:sz w:val="22"/>
          <w:szCs w:val="22"/>
          <w:u w:val="none"/>
        </w:rPr>
      </w:pPr>
      <w:r w:rsidRPr="0062660C">
        <w:rPr>
          <w:rFonts w:asciiTheme="minorHAnsi" w:hAnsiTheme="minorHAnsi" w:cstheme="minorHAnsi"/>
          <w:noProof/>
          <w:sz w:val="22"/>
          <w:szCs w:val="22"/>
          <w:u w:val="none"/>
          <w:lang w:eastAsia="en-GB"/>
        </w:rPr>
        <w:drawing>
          <wp:anchor distT="0" distB="0" distL="114300" distR="114300" simplePos="0" relativeHeight="251658240" behindDoc="0" locked="0" layoutInCell="1" allowOverlap="1" wp14:anchorId="7BA1C8B3" wp14:editId="21F0F903">
            <wp:simplePos x="0" y="0"/>
            <wp:positionH relativeFrom="column">
              <wp:posOffset>0</wp:posOffset>
            </wp:positionH>
            <wp:positionV relativeFrom="paragraph">
              <wp:posOffset>0</wp:posOffset>
            </wp:positionV>
            <wp:extent cx="1043796" cy="1043796"/>
            <wp:effectExtent l="0" t="0" r="444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3796" cy="1043796"/>
                    </a:xfrm>
                    <a:prstGeom prst="rect">
                      <a:avLst/>
                    </a:prstGeom>
                  </pic:spPr>
                </pic:pic>
              </a:graphicData>
            </a:graphic>
          </wp:anchor>
        </w:drawing>
      </w:r>
    </w:p>
    <w:p w14:paraId="4DEE5A11" w14:textId="170F60D2" w:rsidR="00445915" w:rsidRPr="0062660C" w:rsidRDefault="00AB776E">
      <w:pPr>
        <w:rPr>
          <w:rFonts w:asciiTheme="minorHAnsi" w:hAnsiTheme="minorHAnsi" w:cstheme="minorHAnsi"/>
          <w:b/>
          <w:sz w:val="22"/>
          <w:szCs w:val="22"/>
        </w:rPr>
      </w:pPr>
      <w:r w:rsidRPr="0062660C">
        <w:rPr>
          <w:rFonts w:asciiTheme="minorHAnsi" w:hAnsiTheme="minorHAnsi" w:cstheme="minorHAnsi"/>
          <w:b/>
          <w:sz w:val="22"/>
          <w:szCs w:val="22"/>
        </w:rPr>
        <w:t>Job Description</w:t>
      </w:r>
    </w:p>
    <w:p w14:paraId="0A9B7DAA" w14:textId="77777777" w:rsidR="002B024B" w:rsidRDefault="002B024B" w:rsidP="002B024B">
      <w:pPr>
        <w:rPr>
          <w:rFonts w:asciiTheme="minorHAnsi" w:hAnsiTheme="minorHAnsi" w:cstheme="minorHAnsi"/>
          <w:b/>
          <w:sz w:val="22"/>
          <w:szCs w:val="22"/>
        </w:rPr>
      </w:pPr>
    </w:p>
    <w:p w14:paraId="7CC1963E" w14:textId="5252CB0D" w:rsidR="002B024B" w:rsidRPr="002B024B" w:rsidRDefault="002B024B" w:rsidP="002B024B">
      <w:pPr>
        <w:rPr>
          <w:rFonts w:asciiTheme="minorHAnsi" w:hAnsiTheme="minorHAnsi" w:cstheme="minorHAnsi"/>
          <w:b/>
          <w:sz w:val="22"/>
          <w:szCs w:val="22"/>
        </w:rPr>
      </w:pPr>
      <w:r w:rsidRPr="002B024B">
        <w:rPr>
          <w:rFonts w:asciiTheme="minorHAnsi" w:hAnsiTheme="minorHAnsi" w:cstheme="minorHAnsi"/>
          <w:b/>
          <w:sz w:val="22"/>
          <w:szCs w:val="22"/>
        </w:rPr>
        <w:t xml:space="preserve">Regional Librarian, </w:t>
      </w:r>
      <w:r w:rsidR="001F09C3">
        <w:rPr>
          <w:rFonts w:asciiTheme="minorHAnsi" w:hAnsiTheme="minorHAnsi" w:cstheme="minorHAnsi"/>
          <w:b/>
          <w:sz w:val="22"/>
          <w:szCs w:val="22"/>
        </w:rPr>
        <w:t>East</w:t>
      </w:r>
    </w:p>
    <w:p w14:paraId="4C8E901B" w14:textId="77777777" w:rsidR="00AB776E" w:rsidRPr="0062660C" w:rsidRDefault="00AB776E" w:rsidP="002B024B">
      <w:pPr>
        <w:rPr>
          <w:rFonts w:asciiTheme="minorHAnsi" w:hAnsiTheme="minorHAnsi" w:cstheme="minorHAnsi"/>
          <w:b/>
          <w:sz w:val="22"/>
          <w:szCs w:val="22"/>
        </w:rPr>
      </w:pPr>
    </w:p>
    <w:p w14:paraId="0A1AA3B4" w14:textId="2D0B97B9" w:rsidR="00445915" w:rsidRPr="0062660C" w:rsidRDefault="00445915">
      <w:pPr>
        <w:jc w:val="center"/>
        <w:rPr>
          <w:rFonts w:asciiTheme="minorHAnsi" w:hAnsiTheme="minorHAnsi" w:cstheme="minorHAnsi"/>
          <w:b/>
          <w:sz w:val="22"/>
          <w:szCs w:val="22"/>
        </w:rPr>
      </w:pPr>
    </w:p>
    <w:p w14:paraId="30C85698" w14:textId="77777777" w:rsidR="00205E38" w:rsidRPr="0062660C" w:rsidRDefault="00205E38">
      <w:pPr>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6192"/>
      </w:tblGrid>
      <w:tr w:rsidR="0062660C" w:rsidRPr="0062660C" w14:paraId="54B8A2F9" w14:textId="77777777" w:rsidTr="0EDCD26E">
        <w:tc>
          <w:tcPr>
            <w:tcW w:w="2824" w:type="dxa"/>
            <w:vAlign w:val="center"/>
          </w:tcPr>
          <w:p w14:paraId="11B6F4F4" w14:textId="71A63EC8" w:rsidR="00625315" w:rsidRPr="0062660C" w:rsidRDefault="00625315" w:rsidP="00193F8F">
            <w:pPr>
              <w:rPr>
                <w:rFonts w:asciiTheme="minorHAnsi" w:hAnsiTheme="minorHAnsi" w:cstheme="minorHAnsi"/>
                <w:b/>
                <w:sz w:val="22"/>
                <w:szCs w:val="22"/>
              </w:rPr>
            </w:pPr>
            <w:r w:rsidRPr="0062660C">
              <w:rPr>
                <w:rFonts w:asciiTheme="minorHAnsi" w:hAnsiTheme="minorHAnsi" w:cstheme="minorHAnsi"/>
                <w:b/>
                <w:sz w:val="22"/>
                <w:szCs w:val="22"/>
              </w:rPr>
              <w:t>Post Title</w:t>
            </w:r>
          </w:p>
        </w:tc>
        <w:tc>
          <w:tcPr>
            <w:tcW w:w="6192" w:type="dxa"/>
            <w:vAlign w:val="center"/>
          </w:tcPr>
          <w:p w14:paraId="5493E41D" w14:textId="0C220A9F" w:rsidR="00DE0F02" w:rsidRPr="0062660C" w:rsidRDefault="004159EE" w:rsidP="0EDCD26E">
            <w:pPr>
              <w:rPr>
                <w:rFonts w:asciiTheme="minorHAnsi" w:hAnsiTheme="minorHAnsi" w:cstheme="minorBidi"/>
                <w:b/>
                <w:bCs/>
                <w:sz w:val="22"/>
                <w:szCs w:val="22"/>
              </w:rPr>
            </w:pPr>
            <w:r>
              <w:rPr>
                <w:rFonts w:asciiTheme="minorHAnsi" w:hAnsiTheme="minorHAnsi" w:cstheme="minorBidi"/>
                <w:b/>
                <w:bCs/>
                <w:sz w:val="22"/>
                <w:szCs w:val="22"/>
              </w:rPr>
              <w:t xml:space="preserve">Regional Librarian, </w:t>
            </w:r>
            <w:r w:rsidR="001F09C3">
              <w:rPr>
                <w:rFonts w:asciiTheme="minorHAnsi" w:hAnsiTheme="minorHAnsi" w:cstheme="minorBidi"/>
                <w:b/>
                <w:bCs/>
                <w:sz w:val="22"/>
                <w:szCs w:val="22"/>
              </w:rPr>
              <w:t>East</w:t>
            </w:r>
          </w:p>
          <w:p w14:paraId="32DFF4A1" w14:textId="5BA65141" w:rsidR="00A94D9A" w:rsidRPr="0062660C" w:rsidRDefault="00A94D9A" w:rsidP="0EDCD26E">
            <w:pPr>
              <w:rPr>
                <w:rFonts w:asciiTheme="minorHAnsi" w:hAnsiTheme="minorHAnsi" w:cstheme="minorBidi"/>
                <w:sz w:val="22"/>
                <w:szCs w:val="22"/>
              </w:rPr>
            </w:pPr>
          </w:p>
        </w:tc>
      </w:tr>
      <w:tr w:rsidR="0062660C" w:rsidRPr="0062660C" w14:paraId="2E87912F" w14:textId="77777777" w:rsidTr="005171D3">
        <w:trPr>
          <w:trHeight w:val="630"/>
        </w:trPr>
        <w:tc>
          <w:tcPr>
            <w:tcW w:w="2824" w:type="dxa"/>
            <w:vAlign w:val="center"/>
          </w:tcPr>
          <w:p w14:paraId="08AACBF5" w14:textId="3C1AB86C" w:rsidR="003E2828" w:rsidRPr="0062660C" w:rsidRDefault="003E2828" w:rsidP="00171907">
            <w:pPr>
              <w:rPr>
                <w:rFonts w:asciiTheme="minorHAnsi" w:hAnsiTheme="minorHAnsi" w:cstheme="minorHAnsi"/>
                <w:b/>
                <w:bCs/>
                <w:sz w:val="22"/>
                <w:szCs w:val="22"/>
              </w:rPr>
            </w:pPr>
            <w:r w:rsidRPr="0062660C">
              <w:rPr>
                <w:rFonts w:asciiTheme="minorHAnsi" w:hAnsiTheme="minorHAnsi" w:cstheme="minorHAnsi"/>
                <w:b/>
                <w:sz w:val="22"/>
                <w:szCs w:val="22"/>
              </w:rPr>
              <w:t>Reporting to</w:t>
            </w:r>
          </w:p>
        </w:tc>
        <w:tc>
          <w:tcPr>
            <w:tcW w:w="6192" w:type="dxa"/>
            <w:vAlign w:val="center"/>
          </w:tcPr>
          <w:p w14:paraId="48910ECE" w14:textId="516E2609" w:rsidR="0062660C" w:rsidRPr="0062660C" w:rsidRDefault="004159EE" w:rsidP="0EDCD26E">
            <w:pPr>
              <w:rPr>
                <w:rFonts w:asciiTheme="minorHAnsi" w:hAnsiTheme="minorHAnsi" w:cstheme="minorBidi"/>
                <w:sz w:val="22"/>
                <w:szCs w:val="22"/>
              </w:rPr>
            </w:pPr>
            <w:r>
              <w:rPr>
                <w:rFonts w:asciiTheme="minorHAnsi" w:hAnsiTheme="minorHAnsi" w:cstheme="minorBidi"/>
                <w:sz w:val="22"/>
                <w:szCs w:val="22"/>
              </w:rPr>
              <w:t>Historian</w:t>
            </w:r>
          </w:p>
          <w:p w14:paraId="1B5F352C" w14:textId="3D9C898E" w:rsidR="0062660C" w:rsidRPr="0062660C" w:rsidRDefault="0062660C" w:rsidP="0EDCD26E">
            <w:pPr>
              <w:rPr>
                <w:rFonts w:asciiTheme="minorHAnsi" w:hAnsiTheme="minorHAnsi" w:cstheme="minorBidi"/>
                <w:szCs w:val="24"/>
                <w:highlight w:val="yellow"/>
              </w:rPr>
            </w:pPr>
          </w:p>
        </w:tc>
      </w:tr>
      <w:tr w:rsidR="0062660C" w:rsidRPr="0062660C" w14:paraId="5F349CB6" w14:textId="77777777" w:rsidTr="0EDCD26E">
        <w:tc>
          <w:tcPr>
            <w:tcW w:w="2824" w:type="dxa"/>
            <w:vAlign w:val="center"/>
          </w:tcPr>
          <w:p w14:paraId="732C27E5" w14:textId="175C7524" w:rsidR="00EC76BE" w:rsidRPr="0062660C" w:rsidRDefault="00EC76BE" w:rsidP="00EC76BE">
            <w:pPr>
              <w:rPr>
                <w:rFonts w:asciiTheme="minorHAnsi" w:hAnsiTheme="minorHAnsi" w:cstheme="minorHAnsi"/>
                <w:b/>
                <w:bCs/>
                <w:sz w:val="22"/>
                <w:szCs w:val="22"/>
              </w:rPr>
            </w:pPr>
            <w:r w:rsidRPr="0062660C">
              <w:rPr>
                <w:rFonts w:asciiTheme="minorHAnsi" w:hAnsiTheme="minorHAnsi" w:cstheme="minorHAnsi"/>
                <w:b/>
                <w:sz w:val="22"/>
                <w:szCs w:val="22"/>
              </w:rPr>
              <w:t>Staff reporting</w:t>
            </w:r>
            <w:r w:rsidR="00EA03AD" w:rsidRPr="0062660C">
              <w:rPr>
                <w:rFonts w:asciiTheme="minorHAnsi" w:hAnsiTheme="minorHAnsi" w:cstheme="minorHAnsi"/>
                <w:b/>
                <w:sz w:val="22"/>
                <w:szCs w:val="22"/>
              </w:rPr>
              <w:t xml:space="preserve"> to this post</w:t>
            </w:r>
          </w:p>
        </w:tc>
        <w:tc>
          <w:tcPr>
            <w:tcW w:w="6192" w:type="dxa"/>
            <w:vAlign w:val="center"/>
          </w:tcPr>
          <w:p w14:paraId="0B34FD7E" w14:textId="2185DE4F" w:rsidR="00392C36" w:rsidRDefault="004159EE" w:rsidP="0EDCD26E">
            <w:pPr>
              <w:rPr>
                <w:rFonts w:asciiTheme="minorHAnsi" w:hAnsiTheme="minorHAnsi" w:cstheme="minorBidi"/>
                <w:sz w:val="22"/>
                <w:szCs w:val="22"/>
              </w:rPr>
            </w:pPr>
            <w:r>
              <w:rPr>
                <w:rFonts w:asciiTheme="minorHAnsi" w:hAnsiTheme="minorHAnsi" w:cstheme="minorBidi"/>
                <w:sz w:val="22"/>
                <w:szCs w:val="22"/>
              </w:rPr>
              <w:t>N/A</w:t>
            </w:r>
          </w:p>
          <w:p w14:paraId="202FA75F" w14:textId="404AA8A8" w:rsidR="00567184" w:rsidRPr="0062660C" w:rsidRDefault="00567184" w:rsidP="0EDCD26E">
            <w:pPr>
              <w:rPr>
                <w:rFonts w:asciiTheme="minorHAnsi" w:hAnsiTheme="minorHAnsi" w:cstheme="minorBidi"/>
                <w:sz w:val="22"/>
                <w:szCs w:val="22"/>
              </w:rPr>
            </w:pPr>
          </w:p>
        </w:tc>
      </w:tr>
      <w:tr w:rsidR="0062660C" w:rsidRPr="0062660C" w14:paraId="1C929FAB" w14:textId="77777777" w:rsidTr="0EDCD26E">
        <w:tc>
          <w:tcPr>
            <w:tcW w:w="2824" w:type="dxa"/>
            <w:vAlign w:val="center"/>
          </w:tcPr>
          <w:p w14:paraId="006CD870" w14:textId="77777777" w:rsidR="00EC76BE" w:rsidRPr="0062660C" w:rsidRDefault="008F1766" w:rsidP="00EC76BE">
            <w:pPr>
              <w:rPr>
                <w:rFonts w:asciiTheme="minorHAnsi" w:hAnsiTheme="minorHAnsi" w:cstheme="minorHAnsi"/>
                <w:b/>
                <w:bCs/>
                <w:sz w:val="22"/>
                <w:szCs w:val="22"/>
              </w:rPr>
            </w:pPr>
            <w:proofErr w:type="gramStart"/>
            <w:r w:rsidRPr="0062660C">
              <w:rPr>
                <w:rFonts w:asciiTheme="minorHAnsi" w:hAnsiTheme="minorHAnsi" w:cstheme="minorHAnsi"/>
                <w:b/>
                <w:sz w:val="22"/>
                <w:szCs w:val="22"/>
              </w:rPr>
              <w:t>Liaises</w:t>
            </w:r>
            <w:proofErr w:type="gramEnd"/>
            <w:r w:rsidR="00EC76BE" w:rsidRPr="0062660C">
              <w:rPr>
                <w:rFonts w:asciiTheme="minorHAnsi" w:hAnsiTheme="minorHAnsi" w:cstheme="minorHAnsi"/>
                <w:b/>
                <w:sz w:val="22"/>
                <w:szCs w:val="22"/>
              </w:rPr>
              <w:t xml:space="preserve"> with</w:t>
            </w:r>
          </w:p>
        </w:tc>
        <w:tc>
          <w:tcPr>
            <w:tcW w:w="6192" w:type="dxa"/>
            <w:vAlign w:val="center"/>
          </w:tcPr>
          <w:p w14:paraId="2B6A001A" w14:textId="5BBA20FD" w:rsidR="00A94D9A" w:rsidRPr="005171D3" w:rsidRDefault="004159EE" w:rsidP="0EDCD26E">
            <w:pPr>
              <w:rPr>
                <w:rFonts w:asciiTheme="minorHAnsi" w:hAnsiTheme="minorHAnsi" w:cstheme="minorBidi"/>
                <w:sz w:val="22"/>
                <w:szCs w:val="22"/>
              </w:rPr>
            </w:pPr>
            <w:r>
              <w:rPr>
                <w:rFonts w:asciiTheme="minorHAnsi" w:hAnsiTheme="minorHAnsi" w:cstheme="minorBidi"/>
                <w:sz w:val="22"/>
                <w:szCs w:val="22"/>
              </w:rPr>
              <w:t>Regional Property Managers/Property Assistants, Housekeepers</w:t>
            </w:r>
            <w:r w:rsidR="002B024B">
              <w:rPr>
                <w:rFonts w:asciiTheme="minorHAnsi" w:hAnsiTheme="minorHAnsi" w:cstheme="minorBidi"/>
                <w:sz w:val="22"/>
                <w:szCs w:val="22"/>
              </w:rPr>
              <w:t>, other Regional Librarians</w:t>
            </w:r>
          </w:p>
        </w:tc>
      </w:tr>
      <w:tr w:rsidR="0062660C" w:rsidRPr="0062660C" w14:paraId="7795D2BA" w14:textId="77777777" w:rsidTr="0EDCD26E">
        <w:tc>
          <w:tcPr>
            <w:tcW w:w="2824" w:type="dxa"/>
            <w:vAlign w:val="center"/>
          </w:tcPr>
          <w:p w14:paraId="40041BC4" w14:textId="77777777" w:rsidR="00EC76BE" w:rsidRPr="0062660C" w:rsidRDefault="00EC76BE" w:rsidP="00EC76BE">
            <w:pPr>
              <w:rPr>
                <w:rFonts w:asciiTheme="minorHAnsi" w:hAnsiTheme="minorHAnsi" w:cstheme="minorHAnsi"/>
                <w:b/>
                <w:bCs/>
                <w:sz w:val="22"/>
                <w:szCs w:val="22"/>
              </w:rPr>
            </w:pPr>
            <w:r w:rsidRPr="0062660C">
              <w:rPr>
                <w:rFonts w:asciiTheme="minorHAnsi" w:hAnsiTheme="minorHAnsi" w:cstheme="minorHAnsi"/>
                <w:b/>
                <w:sz w:val="22"/>
                <w:szCs w:val="22"/>
              </w:rPr>
              <w:t>Hours</w:t>
            </w:r>
          </w:p>
        </w:tc>
        <w:tc>
          <w:tcPr>
            <w:tcW w:w="6192" w:type="dxa"/>
            <w:vAlign w:val="center"/>
          </w:tcPr>
          <w:p w14:paraId="2FDACA76" w14:textId="57D087CD" w:rsidR="003E2828" w:rsidRPr="005171D3" w:rsidRDefault="004159EE" w:rsidP="003E2828">
            <w:pPr>
              <w:rPr>
                <w:rFonts w:asciiTheme="minorHAnsi" w:hAnsiTheme="minorHAnsi" w:cstheme="minorHAnsi"/>
                <w:bCs/>
                <w:sz w:val="22"/>
                <w:szCs w:val="22"/>
              </w:rPr>
            </w:pPr>
            <w:r>
              <w:rPr>
                <w:rFonts w:asciiTheme="minorHAnsi" w:hAnsiTheme="minorHAnsi" w:cstheme="minorHAnsi"/>
                <w:bCs/>
                <w:sz w:val="22"/>
                <w:szCs w:val="22"/>
              </w:rPr>
              <w:t xml:space="preserve">Approx. </w:t>
            </w:r>
            <w:r w:rsidR="001F09C3">
              <w:rPr>
                <w:rFonts w:asciiTheme="minorHAnsi" w:hAnsiTheme="minorHAnsi" w:cstheme="minorHAnsi"/>
                <w:bCs/>
                <w:sz w:val="22"/>
                <w:szCs w:val="22"/>
              </w:rPr>
              <w:t>170</w:t>
            </w:r>
            <w:r>
              <w:rPr>
                <w:rFonts w:asciiTheme="minorHAnsi" w:hAnsiTheme="minorHAnsi" w:cstheme="minorHAnsi"/>
                <w:bCs/>
                <w:sz w:val="22"/>
                <w:szCs w:val="22"/>
              </w:rPr>
              <w:t xml:space="preserve"> hours annually</w:t>
            </w:r>
          </w:p>
        </w:tc>
      </w:tr>
      <w:tr w:rsidR="001D453F" w:rsidRPr="0062660C" w14:paraId="1B48B7FE" w14:textId="77777777" w:rsidTr="0EDCD26E">
        <w:trPr>
          <w:trHeight w:val="576"/>
        </w:trPr>
        <w:tc>
          <w:tcPr>
            <w:tcW w:w="2824" w:type="dxa"/>
            <w:vAlign w:val="center"/>
          </w:tcPr>
          <w:p w14:paraId="49C21CCF" w14:textId="26878FA4" w:rsidR="00EC76BE" w:rsidRPr="0062660C" w:rsidRDefault="001D453F" w:rsidP="00EC76BE">
            <w:pPr>
              <w:rPr>
                <w:rFonts w:asciiTheme="minorHAnsi" w:hAnsiTheme="minorHAnsi" w:cstheme="minorHAnsi"/>
                <w:b/>
                <w:sz w:val="22"/>
                <w:szCs w:val="22"/>
              </w:rPr>
            </w:pPr>
            <w:r w:rsidRPr="0062660C">
              <w:rPr>
                <w:rFonts w:asciiTheme="minorHAnsi" w:hAnsiTheme="minorHAnsi" w:cstheme="minorHAnsi"/>
                <w:b/>
                <w:sz w:val="22"/>
                <w:szCs w:val="22"/>
              </w:rPr>
              <w:t xml:space="preserve">Department and </w:t>
            </w:r>
            <w:r w:rsidR="00EC76BE" w:rsidRPr="0062660C">
              <w:rPr>
                <w:rFonts w:asciiTheme="minorHAnsi" w:hAnsiTheme="minorHAnsi" w:cstheme="minorHAnsi"/>
                <w:b/>
                <w:sz w:val="22"/>
                <w:szCs w:val="22"/>
              </w:rPr>
              <w:t>Location</w:t>
            </w:r>
          </w:p>
        </w:tc>
        <w:tc>
          <w:tcPr>
            <w:tcW w:w="6192" w:type="dxa"/>
            <w:vAlign w:val="center"/>
          </w:tcPr>
          <w:p w14:paraId="36D81920" w14:textId="2B766274" w:rsidR="00E41D17" w:rsidRPr="005171D3" w:rsidRDefault="004159EE" w:rsidP="00F24E0A">
            <w:pPr>
              <w:rPr>
                <w:rFonts w:asciiTheme="minorHAnsi" w:hAnsiTheme="minorHAnsi" w:cstheme="minorHAnsi"/>
                <w:bCs/>
                <w:sz w:val="22"/>
                <w:szCs w:val="22"/>
              </w:rPr>
            </w:pPr>
            <w:r>
              <w:rPr>
                <w:rFonts w:asciiTheme="minorHAnsi" w:hAnsiTheme="minorHAnsi" w:cstheme="minorHAnsi"/>
                <w:bCs/>
                <w:sz w:val="22"/>
                <w:szCs w:val="22"/>
              </w:rPr>
              <w:t>Home based</w:t>
            </w:r>
          </w:p>
        </w:tc>
      </w:tr>
    </w:tbl>
    <w:p w14:paraId="015EA7AD" w14:textId="7669DBA2" w:rsidR="00EC76BE" w:rsidRPr="0062660C" w:rsidRDefault="00EC76BE" w:rsidP="00EC76BE">
      <w:pPr>
        <w:rPr>
          <w:rFonts w:asciiTheme="minorHAnsi" w:hAnsiTheme="minorHAnsi" w:cstheme="minorHAnsi"/>
          <w:sz w:val="22"/>
          <w:szCs w:val="22"/>
        </w:rPr>
      </w:pPr>
    </w:p>
    <w:p w14:paraId="1FA22A8D" w14:textId="77777777" w:rsidR="001447DA" w:rsidRPr="0062660C" w:rsidRDefault="001447DA" w:rsidP="00830A41">
      <w:pPr>
        <w:rPr>
          <w:rFonts w:asciiTheme="minorHAnsi" w:hAnsiTheme="minorHAnsi" w:cstheme="minorHAnsi"/>
          <w:b/>
          <w:bCs/>
          <w:sz w:val="22"/>
          <w:szCs w:val="22"/>
        </w:rPr>
      </w:pPr>
      <w:r w:rsidRPr="0062660C">
        <w:rPr>
          <w:rFonts w:asciiTheme="minorHAnsi" w:hAnsiTheme="minorHAnsi" w:cstheme="minorHAnsi"/>
          <w:b/>
          <w:bCs/>
          <w:sz w:val="22"/>
          <w:szCs w:val="22"/>
        </w:rPr>
        <w:t>Background</w:t>
      </w:r>
    </w:p>
    <w:p w14:paraId="34FF84F1" w14:textId="05186FAB" w:rsidR="007039B7" w:rsidRDefault="00830A41" w:rsidP="0EDCD26E">
      <w:pPr>
        <w:rPr>
          <w:rFonts w:ascii="Calibri" w:eastAsia="Calibri" w:hAnsi="Calibri" w:cs="Calibri"/>
          <w:sz w:val="22"/>
          <w:szCs w:val="22"/>
        </w:rPr>
      </w:pPr>
      <w:r w:rsidRPr="0EDCD26E">
        <w:rPr>
          <w:rFonts w:asciiTheme="minorHAnsi" w:hAnsiTheme="minorHAnsi" w:cstheme="minorBidi"/>
          <w:sz w:val="22"/>
          <w:szCs w:val="22"/>
        </w:rPr>
        <w:t>The Landmark Trust is one of Britain's leading building conservation charities.</w:t>
      </w:r>
      <w:r w:rsidR="009B3D19" w:rsidRPr="0EDCD26E">
        <w:rPr>
          <w:rFonts w:asciiTheme="minorHAnsi" w:hAnsiTheme="minorHAnsi" w:cstheme="minorBidi"/>
          <w:sz w:val="22"/>
          <w:szCs w:val="22"/>
        </w:rPr>
        <w:t xml:space="preserve"> </w:t>
      </w:r>
      <w:r w:rsidRPr="0EDCD26E">
        <w:rPr>
          <w:rFonts w:asciiTheme="minorHAnsi" w:hAnsiTheme="minorHAnsi" w:cstheme="minorBidi"/>
          <w:sz w:val="22"/>
          <w:szCs w:val="22"/>
        </w:rPr>
        <w:t>With the help of our supporters</w:t>
      </w:r>
      <w:r w:rsidR="00123CA8">
        <w:rPr>
          <w:rFonts w:asciiTheme="minorHAnsi" w:hAnsiTheme="minorHAnsi" w:cstheme="minorBidi"/>
          <w:sz w:val="22"/>
          <w:szCs w:val="22"/>
        </w:rPr>
        <w:t xml:space="preserve"> </w:t>
      </w:r>
      <w:r w:rsidRPr="0EDCD26E">
        <w:rPr>
          <w:rFonts w:asciiTheme="minorHAnsi" w:hAnsiTheme="minorHAnsi" w:cstheme="minorBidi"/>
          <w:sz w:val="22"/>
          <w:szCs w:val="22"/>
        </w:rPr>
        <w:t xml:space="preserve">we save historic buildings in danger of </w:t>
      </w:r>
      <w:proofErr w:type="gramStart"/>
      <w:r w:rsidRPr="0EDCD26E">
        <w:rPr>
          <w:rFonts w:asciiTheme="minorHAnsi" w:hAnsiTheme="minorHAnsi" w:cstheme="minorBidi"/>
          <w:sz w:val="22"/>
          <w:szCs w:val="22"/>
        </w:rPr>
        <w:t>being lost</w:t>
      </w:r>
      <w:proofErr w:type="gramEnd"/>
      <w:r w:rsidRPr="0EDCD26E">
        <w:rPr>
          <w:rFonts w:asciiTheme="minorHAnsi" w:hAnsiTheme="minorHAnsi" w:cstheme="minorBidi"/>
          <w:sz w:val="22"/>
          <w:szCs w:val="22"/>
        </w:rPr>
        <w:t xml:space="preserve"> forever. We sensitively restore such 'Landmarks' and offer them a new future by making them available to everyone for self-catering holidays. The lettings income from the </w:t>
      </w:r>
      <w:proofErr w:type="gramStart"/>
      <w:r w:rsidRPr="0EDCD26E">
        <w:rPr>
          <w:rFonts w:asciiTheme="minorHAnsi" w:hAnsiTheme="minorHAnsi" w:cstheme="minorBidi"/>
          <w:sz w:val="22"/>
          <w:szCs w:val="22"/>
        </w:rPr>
        <w:t>200</w:t>
      </w:r>
      <w:proofErr w:type="gramEnd"/>
      <w:r w:rsidRPr="0EDCD26E">
        <w:rPr>
          <w:rFonts w:asciiTheme="minorHAnsi" w:hAnsiTheme="minorHAnsi" w:cstheme="minorBidi"/>
          <w:sz w:val="22"/>
          <w:szCs w:val="22"/>
        </w:rPr>
        <w:t xml:space="preserve"> extraordinary buildings in our care supports their maintenance and survival</w:t>
      </w:r>
      <w:r w:rsidR="7E438D22" w:rsidRPr="0EDCD26E">
        <w:rPr>
          <w:rFonts w:asciiTheme="minorHAnsi" w:hAnsiTheme="minorHAnsi" w:cstheme="minorBidi"/>
          <w:sz w:val="22"/>
          <w:szCs w:val="22"/>
        </w:rPr>
        <w:t>.</w:t>
      </w:r>
      <w:r w:rsidR="6AB66AC4" w:rsidRPr="0EDCD26E">
        <w:rPr>
          <w:rFonts w:ascii="Calibri" w:eastAsia="Calibri" w:hAnsi="Calibri" w:cs="Calibri"/>
          <w:sz w:val="22"/>
          <w:szCs w:val="22"/>
        </w:rPr>
        <w:t xml:space="preserve"> </w:t>
      </w:r>
    </w:p>
    <w:p w14:paraId="7D155355" w14:textId="77777777" w:rsidR="007039B7" w:rsidRDefault="007039B7" w:rsidP="0EDCD26E">
      <w:pPr>
        <w:rPr>
          <w:rFonts w:ascii="Calibri" w:eastAsia="Calibri" w:hAnsi="Calibri" w:cs="Calibri"/>
          <w:sz w:val="22"/>
          <w:szCs w:val="22"/>
        </w:rPr>
      </w:pPr>
    </w:p>
    <w:p w14:paraId="0274D6F4" w14:textId="77777777" w:rsidR="00562E2C" w:rsidRPr="00562E2C" w:rsidRDefault="00562E2C" w:rsidP="00562E2C">
      <w:pPr>
        <w:rPr>
          <w:rFonts w:ascii="Calibri" w:eastAsia="Calibri" w:hAnsi="Calibri" w:cs="Calibri"/>
          <w:sz w:val="22"/>
          <w:szCs w:val="22"/>
        </w:rPr>
      </w:pPr>
      <w:r w:rsidRPr="00562E2C">
        <w:rPr>
          <w:rFonts w:ascii="Calibri" w:eastAsia="Calibri" w:hAnsi="Calibri" w:cs="Calibri"/>
          <w:sz w:val="22"/>
          <w:szCs w:val="22"/>
        </w:rPr>
        <w:t>Books have always been an integral part of the experience of staying in a Landmark and the Landmark Trust takes the provision and maintenance of its libraries very seriously. Our aim is to provide a selection of books specifically chosen for a particular Landmark, to illuminate its history and geography for those who stay there in an imaginative, educated, educating, entertaining and sometimes surprising way. The books should give the impression of being someone’s private collection, not a reference library. In addition, and standard to all Landmarks, a small selection of standard reference works are provided.</w:t>
      </w:r>
    </w:p>
    <w:p w14:paraId="57671080" w14:textId="77777777" w:rsidR="00562E2C" w:rsidRPr="00562E2C" w:rsidRDefault="00562E2C" w:rsidP="00562E2C">
      <w:pPr>
        <w:rPr>
          <w:rFonts w:ascii="Calibri" w:eastAsia="Calibri" w:hAnsi="Calibri" w:cs="Calibri"/>
          <w:sz w:val="22"/>
          <w:szCs w:val="22"/>
        </w:rPr>
      </w:pPr>
    </w:p>
    <w:p w14:paraId="27F0F1BE" w14:textId="77777777" w:rsidR="00562E2C" w:rsidRPr="00562E2C" w:rsidRDefault="00562E2C" w:rsidP="00562E2C">
      <w:pPr>
        <w:rPr>
          <w:rFonts w:ascii="Calibri" w:eastAsia="Calibri" w:hAnsi="Calibri" w:cs="Calibri"/>
          <w:sz w:val="22"/>
          <w:szCs w:val="22"/>
        </w:rPr>
      </w:pPr>
      <w:r w:rsidRPr="00562E2C">
        <w:rPr>
          <w:rFonts w:ascii="Calibri" w:eastAsia="Calibri" w:hAnsi="Calibri" w:cs="Calibri"/>
          <w:sz w:val="22"/>
          <w:szCs w:val="22"/>
        </w:rPr>
        <w:t xml:space="preserve">Landmark now has over </w:t>
      </w:r>
      <w:proofErr w:type="gramStart"/>
      <w:r w:rsidRPr="00562E2C">
        <w:rPr>
          <w:rFonts w:ascii="Calibri" w:eastAsia="Calibri" w:hAnsi="Calibri" w:cs="Calibri"/>
          <w:sz w:val="22"/>
          <w:szCs w:val="22"/>
        </w:rPr>
        <w:t>200</w:t>
      </w:r>
      <w:proofErr w:type="gramEnd"/>
      <w:r w:rsidRPr="00562E2C">
        <w:rPr>
          <w:rFonts w:ascii="Calibri" w:eastAsia="Calibri" w:hAnsi="Calibri" w:cs="Calibri"/>
          <w:sz w:val="22"/>
          <w:szCs w:val="22"/>
        </w:rPr>
        <w:t xml:space="preserve"> buildings (and therefore ‘libraries’ or book collections) with 2 or 3 new Landmarks, on average, opening each year. The country is divided into </w:t>
      </w:r>
      <w:proofErr w:type="gramStart"/>
      <w:r w:rsidRPr="00562E2C">
        <w:rPr>
          <w:rFonts w:ascii="Calibri" w:eastAsia="Calibri" w:hAnsi="Calibri" w:cs="Calibri"/>
          <w:sz w:val="22"/>
          <w:szCs w:val="22"/>
        </w:rPr>
        <w:t>6</w:t>
      </w:r>
      <w:proofErr w:type="gramEnd"/>
      <w:r w:rsidRPr="00562E2C">
        <w:rPr>
          <w:rFonts w:ascii="Calibri" w:eastAsia="Calibri" w:hAnsi="Calibri" w:cs="Calibri"/>
          <w:sz w:val="22"/>
          <w:szCs w:val="22"/>
        </w:rPr>
        <w:t xml:space="preserve"> regions (plus Lundy) each of which has its own part-time Librarian.</w:t>
      </w:r>
    </w:p>
    <w:p w14:paraId="6176DE70" w14:textId="77777777" w:rsidR="00562E2C" w:rsidRPr="00562E2C" w:rsidRDefault="00562E2C" w:rsidP="00562E2C">
      <w:pPr>
        <w:rPr>
          <w:rFonts w:ascii="Calibri" w:eastAsia="Calibri" w:hAnsi="Calibri" w:cs="Calibri"/>
          <w:sz w:val="22"/>
          <w:szCs w:val="22"/>
        </w:rPr>
      </w:pPr>
    </w:p>
    <w:p w14:paraId="2840556A" w14:textId="1FCF2A6D" w:rsidR="00562E2C" w:rsidRPr="00562E2C" w:rsidRDefault="001F09C3" w:rsidP="00562E2C">
      <w:pPr>
        <w:rPr>
          <w:rFonts w:ascii="Calibri" w:eastAsia="Calibri" w:hAnsi="Calibri" w:cs="Calibri"/>
          <w:sz w:val="22"/>
          <w:szCs w:val="22"/>
        </w:rPr>
      </w:pPr>
      <w:r w:rsidRPr="001F09C3">
        <w:rPr>
          <w:rFonts w:ascii="Calibri" w:eastAsia="Calibri" w:hAnsi="Calibri" w:cs="Calibri"/>
          <w:sz w:val="22"/>
          <w:szCs w:val="22"/>
        </w:rPr>
        <w:t xml:space="preserve">The East Region contains 27 Landmarks, from The House of Correction in Folkingham in the Lincolnshire, to Prospect Tower near Faversham in Kent; and from The Tower at Canon’s  Ashby in Northamptonshire to Martello Tower in Aldeburgh. </w:t>
      </w:r>
      <w:r w:rsidR="00562E2C" w:rsidRPr="00562E2C">
        <w:rPr>
          <w:rFonts w:ascii="Calibri" w:eastAsia="Calibri" w:hAnsi="Calibri" w:cs="Calibri"/>
          <w:sz w:val="22"/>
          <w:szCs w:val="22"/>
        </w:rPr>
        <w:t>The role is home-based and the successful candidate will ideally live centrally within this region.</w:t>
      </w:r>
    </w:p>
    <w:p w14:paraId="47199E78" w14:textId="77777777" w:rsidR="00562E2C" w:rsidRPr="00562E2C" w:rsidRDefault="00562E2C" w:rsidP="00562E2C">
      <w:pPr>
        <w:rPr>
          <w:rFonts w:ascii="Calibri" w:eastAsia="Calibri" w:hAnsi="Calibri" w:cs="Calibri"/>
          <w:sz w:val="22"/>
          <w:szCs w:val="22"/>
        </w:rPr>
      </w:pPr>
    </w:p>
    <w:p w14:paraId="3CE14F11" w14:textId="66459BC6" w:rsidR="00562E2C" w:rsidRPr="00562E2C" w:rsidRDefault="001C6463" w:rsidP="00562E2C">
      <w:pPr>
        <w:rPr>
          <w:rFonts w:ascii="Calibri" w:eastAsia="Calibri" w:hAnsi="Calibri" w:cs="Calibri"/>
          <w:sz w:val="22"/>
          <w:szCs w:val="22"/>
        </w:rPr>
      </w:pPr>
      <w:r w:rsidRPr="001C6463">
        <w:rPr>
          <w:rFonts w:ascii="Calibri" w:eastAsia="Calibri" w:hAnsi="Calibri" w:cs="Calibri"/>
          <w:sz w:val="22"/>
          <w:szCs w:val="22"/>
        </w:rPr>
        <w:t>Professional librarian experience is not necessary.</w:t>
      </w:r>
      <w:r>
        <w:rPr>
          <w:rFonts w:ascii="Calibri" w:eastAsia="Calibri" w:hAnsi="Calibri" w:cs="Calibri"/>
          <w:sz w:val="22"/>
          <w:szCs w:val="22"/>
        </w:rPr>
        <w:t xml:space="preserve"> </w:t>
      </w:r>
      <w:r w:rsidR="00562E2C" w:rsidRPr="00562E2C">
        <w:rPr>
          <w:rFonts w:ascii="Calibri" w:eastAsia="Calibri" w:hAnsi="Calibri" w:cs="Calibri"/>
          <w:sz w:val="22"/>
          <w:szCs w:val="22"/>
        </w:rPr>
        <w:t xml:space="preserve">A successful candidate for this part-time post of Regional Librarian will be well-educated, widely </w:t>
      </w:r>
      <w:proofErr w:type="gramStart"/>
      <w:r w:rsidR="00562E2C" w:rsidRPr="00562E2C">
        <w:rPr>
          <w:rFonts w:ascii="Calibri" w:eastAsia="Calibri" w:hAnsi="Calibri" w:cs="Calibri"/>
          <w:sz w:val="22"/>
          <w:szCs w:val="22"/>
        </w:rPr>
        <w:t>read</w:t>
      </w:r>
      <w:proofErr w:type="gramEnd"/>
      <w:r w:rsidR="00562E2C" w:rsidRPr="00562E2C">
        <w:rPr>
          <w:rFonts w:ascii="Calibri" w:eastAsia="Calibri" w:hAnsi="Calibri" w:cs="Calibri"/>
          <w:sz w:val="22"/>
          <w:szCs w:val="22"/>
        </w:rPr>
        <w:t xml:space="preserve"> and self-motivated; take an active interest in newly published titles across a wide range of topics and be able to plan and carry out their duties and travel mostly autonomously, working from home. The job </w:t>
      </w:r>
      <w:proofErr w:type="gramStart"/>
      <w:r w:rsidR="00562E2C" w:rsidRPr="00562E2C">
        <w:rPr>
          <w:rFonts w:ascii="Calibri" w:eastAsia="Calibri" w:hAnsi="Calibri" w:cs="Calibri"/>
          <w:sz w:val="22"/>
          <w:szCs w:val="22"/>
        </w:rPr>
        <w:t>is remunerated</w:t>
      </w:r>
      <w:proofErr w:type="gramEnd"/>
      <w:r w:rsidR="00562E2C" w:rsidRPr="00562E2C">
        <w:rPr>
          <w:rFonts w:ascii="Calibri" w:eastAsia="Calibri" w:hAnsi="Calibri" w:cs="Calibri"/>
          <w:sz w:val="22"/>
          <w:szCs w:val="22"/>
        </w:rPr>
        <w:t xml:space="preserve"> on an hourly basis up to an annual cap. Travel expenses are reimbursed (but beyond the annual cap, travel time is not reimbursed). </w:t>
      </w:r>
    </w:p>
    <w:p w14:paraId="2AA3011D" w14:textId="77777777" w:rsidR="00562E2C" w:rsidRPr="00562E2C" w:rsidRDefault="00562E2C" w:rsidP="00562E2C">
      <w:pPr>
        <w:rPr>
          <w:rFonts w:ascii="Calibri" w:eastAsia="Calibri" w:hAnsi="Calibri" w:cs="Calibri"/>
          <w:b/>
          <w:bCs/>
          <w:sz w:val="22"/>
          <w:szCs w:val="22"/>
        </w:rPr>
      </w:pPr>
    </w:p>
    <w:p w14:paraId="6CEFB571" w14:textId="77777777" w:rsidR="00385EF4" w:rsidRDefault="00385EF4">
      <w:pPr>
        <w:rPr>
          <w:rFonts w:ascii="Calibri" w:eastAsia="Calibri" w:hAnsi="Calibri" w:cs="Calibri"/>
          <w:b/>
          <w:bCs/>
          <w:sz w:val="22"/>
          <w:szCs w:val="22"/>
        </w:rPr>
      </w:pPr>
    </w:p>
    <w:p w14:paraId="6D38F98E" w14:textId="77777777" w:rsidR="00385EF4" w:rsidRDefault="00385EF4">
      <w:pPr>
        <w:rPr>
          <w:rFonts w:ascii="Calibri" w:eastAsia="Calibri" w:hAnsi="Calibri" w:cs="Calibri"/>
          <w:b/>
          <w:bCs/>
          <w:sz w:val="22"/>
          <w:szCs w:val="22"/>
        </w:rPr>
      </w:pPr>
    </w:p>
    <w:p w14:paraId="22E7E384" w14:textId="77777777" w:rsidR="00385EF4" w:rsidRDefault="00385EF4">
      <w:pPr>
        <w:rPr>
          <w:rFonts w:ascii="Calibri" w:eastAsia="Calibri" w:hAnsi="Calibri" w:cs="Calibri"/>
          <w:b/>
          <w:bCs/>
          <w:sz w:val="22"/>
          <w:szCs w:val="22"/>
        </w:rPr>
      </w:pPr>
    </w:p>
    <w:p w14:paraId="454C18A7" w14:textId="77777777" w:rsidR="00385EF4" w:rsidRDefault="00385EF4">
      <w:pPr>
        <w:rPr>
          <w:rFonts w:ascii="Calibri" w:eastAsia="Calibri" w:hAnsi="Calibri" w:cs="Calibri"/>
          <w:b/>
          <w:bCs/>
          <w:sz w:val="22"/>
          <w:szCs w:val="22"/>
        </w:rPr>
      </w:pPr>
    </w:p>
    <w:p w14:paraId="1D60274A" w14:textId="22757448" w:rsidR="6AB66AC4" w:rsidRPr="00A13BF6" w:rsidRDefault="00D63F3C">
      <w:pPr>
        <w:rPr>
          <w:b/>
          <w:bCs/>
        </w:rPr>
      </w:pPr>
      <w:r w:rsidRPr="00A13BF6">
        <w:rPr>
          <w:rFonts w:ascii="Calibri" w:eastAsia="Calibri" w:hAnsi="Calibri" w:cs="Calibri"/>
          <w:b/>
          <w:bCs/>
          <w:sz w:val="22"/>
          <w:szCs w:val="22"/>
        </w:rPr>
        <w:t>Librarian</w:t>
      </w:r>
      <w:r w:rsidR="00385EF4">
        <w:rPr>
          <w:rFonts w:ascii="Calibri" w:eastAsia="Calibri" w:hAnsi="Calibri" w:cs="Calibri"/>
          <w:b/>
          <w:bCs/>
          <w:sz w:val="22"/>
          <w:szCs w:val="22"/>
        </w:rPr>
        <w:t>’s</w:t>
      </w:r>
      <w:r w:rsidR="6AB66AC4" w:rsidRPr="00A13BF6">
        <w:rPr>
          <w:rFonts w:ascii="Calibri" w:eastAsia="Calibri" w:hAnsi="Calibri" w:cs="Calibri"/>
          <w:b/>
          <w:bCs/>
          <w:sz w:val="22"/>
          <w:szCs w:val="22"/>
        </w:rPr>
        <w:t xml:space="preserve"> </w:t>
      </w:r>
      <w:proofErr w:type="gramStart"/>
      <w:r w:rsidR="6AB66AC4" w:rsidRPr="00A13BF6">
        <w:rPr>
          <w:rFonts w:ascii="Calibri" w:eastAsia="Calibri" w:hAnsi="Calibri" w:cs="Calibri"/>
          <w:b/>
          <w:bCs/>
          <w:sz w:val="22"/>
          <w:szCs w:val="22"/>
        </w:rPr>
        <w:t>Responsibilities:</w:t>
      </w:r>
      <w:proofErr w:type="gramEnd"/>
    </w:p>
    <w:p w14:paraId="498BE4A5" w14:textId="77777777" w:rsidR="00A13BF6" w:rsidRPr="00A13BF6" w:rsidRDefault="00A13BF6" w:rsidP="00A13BF6">
      <w:pPr>
        <w:rPr>
          <w:rFonts w:ascii="Calibri" w:eastAsia="Calibri" w:hAnsi="Calibri" w:cs="Calibri"/>
          <w:sz w:val="22"/>
          <w:szCs w:val="22"/>
        </w:rPr>
      </w:pPr>
    </w:p>
    <w:p w14:paraId="16CF6D8E" w14:textId="5CACDC1E" w:rsidR="00A13BF6" w:rsidRPr="004B5F3D" w:rsidRDefault="00A13BF6" w:rsidP="004B5F3D">
      <w:pPr>
        <w:pStyle w:val="ListParagraph"/>
        <w:numPr>
          <w:ilvl w:val="0"/>
          <w:numId w:val="48"/>
        </w:numPr>
        <w:rPr>
          <w:rFonts w:ascii="Calibri" w:eastAsia="Calibri" w:hAnsi="Calibri" w:cs="Calibri"/>
          <w:sz w:val="22"/>
          <w:szCs w:val="22"/>
        </w:rPr>
      </w:pPr>
      <w:r w:rsidRPr="004B5F3D">
        <w:rPr>
          <w:rFonts w:ascii="Calibri" w:eastAsia="Calibri" w:hAnsi="Calibri" w:cs="Calibri"/>
          <w:sz w:val="22"/>
          <w:szCs w:val="22"/>
        </w:rPr>
        <w:t>To monitor booklists in individual Landmarks in their region on an annual basis and replace books that are missing or worn out.</w:t>
      </w:r>
    </w:p>
    <w:p w14:paraId="2EAA96D6" w14:textId="77777777" w:rsidR="00A13BF6" w:rsidRPr="00A13BF6" w:rsidRDefault="00A13BF6" w:rsidP="00A13BF6">
      <w:pPr>
        <w:rPr>
          <w:rFonts w:ascii="Calibri" w:eastAsia="Calibri" w:hAnsi="Calibri" w:cs="Calibri"/>
          <w:sz w:val="22"/>
          <w:szCs w:val="22"/>
        </w:rPr>
      </w:pPr>
    </w:p>
    <w:p w14:paraId="616956B3" w14:textId="24AA546B" w:rsidR="00A13BF6" w:rsidRPr="004B5F3D" w:rsidRDefault="00A13BF6" w:rsidP="004B5F3D">
      <w:pPr>
        <w:pStyle w:val="ListParagraph"/>
        <w:numPr>
          <w:ilvl w:val="0"/>
          <w:numId w:val="48"/>
        </w:numPr>
        <w:rPr>
          <w:rFonts w:ascii="Calibri" w:eastAsia="Calibri" w:hAnsi="Calibri" w:cs="Calibri"/>
          <w:sz w:val="22"/>
          <w:szCs w:val="22"/>
        </w:rPr>
      </w:pPr>
      <w:r w:rsidRPr="004B5F3D">
        <w:rPr>
          <w:rFonts w:ascii="Calibri" w:eastAsia="Calibri" w:hAnsi="Calibri" w:cs="Calibri"/>
          <w:sz w:val="22"/>
          <w:szCs w:val="22"/>
        </w:rPr>
        <w:t>To make sure that the existing libraries remain interesting and attractive and to add books to that end on a discretionary basis, for which there is a modest budget.</w:t>
      </w:r>
    </w:p>
    <w:p w14:paraId="212FEB65" w14:textId="77777777" w:rsidR="00A13BF6" w:rsidRPr="00A13BF6" w:rsidRDefault="00A13BF6" w:rsidP="00A13BF6">
      <w:pPr>
        <w:rPr>
          <w:rFonts w:ascii="Calibri" w:eastAsia="Calibri" w:hAnsi="Calibri" w:cs="Calibri"/>
          <w:sz w:val="22"/>
          <w:szCs w:val="22"/>
        </w:rPr>
      </w:pPr>
    </w:p>
    <w:p w14:paraId="4666376A" w14:textId="3795CE59" w:rsidR="00A13BF6" w:rsidRDefault="00A13BF6" w:rsidP="004B5F3D">
      <w:pPr>
        <w:pStyle w:val="ListParagraph"/>
        <w:numPr>
          <w:ilvl w:val="0"/>
          <w:numId w:val="48"/>
        </w:numPr>
        <w:rPr>
          <w:rFonts w:ascii="Calibri" w:eastAsia="Calibri" w:hAnsi="Calibri" w:cs="Calibri"/>
          <w:sz w:val="22"/>
          <w:szCs w:val="22"/>
        </w:rPr>
      </w:pPr>
      <w:r w:rsidRPr="004B5F3D">
        <w:rPr>
          <w:rFonts w:ascii="Calibri" w:eastAsia="Calibri" w:hAnsi="Calibri" w:cs="Calibri"/>
          <w:sz w:val="22"/>
          <w:szCs w:val="22"/>
        </w:rPr>
        <w:t>To provide local insight into the selection of books for new Landmarks in their region.</w:t>
      </w:r>
    </w:p>
    <w:p w14:paraId="46ECF1D6" w14:textId="77777777" w:rsidR="006769D9" w:rsidRPr="006769D9" w:rsidRDefault="006769D9" w:rsidP="006769D9">
      <w:pPr>
        <w:pStyle w:val="ListParagraph"/>
        <w:rPr>
          <w:rFonts w:ascii="Calibri" w:eastAsia="Calibri" w:hAnsi="Calibri" w:cs="Calibri"/>
          <w:sz w:val="22"/>
          <w:szCs w:val="22"/>
        </w:rPr>
      </w:pPr>
    </w:p>
    <w:p w14:paraId="093B531F" w14:textId="77777777" w:rsidR="006769D9" w:rsidRPr="006769D9" w:rsidRDefault="006769D9" w:rsidP="006769D9">
      <w:pPr>
        <w:rPr>
          <w:rFonts w:ascii="Calibri" w:eastAsia="Calibri" w:hAnsi="Calibri" w:cs="Calibri"/>
          <w:sz w:val="22"/>
          <w:szCs w:val="22"/>
          <w:u w:val="single"/>
        </w:rPr>
      </w:pPr>
      <w:r w:rsidRPr="006769D9">
        <w:rPr>
          <w:rFonts w:ascii="Calibri" w:eastAsia="Calibri" w:hAnsi="Calibri" w:cs="Calibri"/>
          <w:sz w:val="22"/>
          <w:szCs w:val="22"/>
          <w:u w:val="single"/>
        </w:rPr>
        <w:t>Detailed description of responsibilities</w:t>
      </w:r>
    </w:p>
    <w:p w14:paraId="43F088BB" w14:textId="77777777" w:rsidR="006769D9" w:rsidRPr="006769D9" w:rsidRDefault="006769D9" w:rsidP="006769D9">
      <w:pPr>
        <w:rPr>
          <w:rFonts w:ascii="Calibri" w:eastAsia="Calibri" w:hAnsi="Calibri" w:cs="Calibri"/>
          <w:sz w:val="22"/>
          <w:szCs w:val="22"/>
          <w:u w:val="single"/>
        </w:rPr>
      </w:pPr>
    </w:p>
    <w:p w14:paraId="3887472F" w14:textId="77777777" w:rsidR="001F09C3" w:rsidRPr="001F09C3" w:rsidRDefault="006769D9" w:rsidP="001F09C3">
      <w:pPr>
        <w:rPr>
          <w:rFonts w:ascii="Calibri" w:eastAsia="Calibri" w:hAnsi="Calibri" w:cs="Calibri"/>
          <w:sz w:val="22"/>
          <w:szCs w:val="22"/>
        </w:rPr>
      </w:pPr>
      <w:r w:rsidRPr="006769D9">
        <w:rPr>
          <w:rFonts w:ascii="Calibri" w:eastAsia="Calibri" w:hAnsi="Calibri" w:cs="Calibri"/>
          <w:sz w:val="22"/>
          <w:szCs w:val="22"/>
        </w:rPr>
        <w:t xml:space="preserve">The Regional Librarians report to Landmark’s Historian, </w:t>
      </w:r>
      <w:r w:rsidR="00C83FB2">
        <w:rPr>
          <w:rFonts w:ascii="Calibri" w:eastAsia="Calibri" w:hAnsi="Calibri" w:cs="Calibri"/>
          <w:sz w:val="22"/>
          <w:szCs w:val="22"/>
        </w:rPr>
        <w:t>who</w:t>
      </w:r>
      <w:r w:rsidRPr="006769D9">
        <w:rPr>
          <w:rFonts w:ascii="Calibri" w:eastAsia="Calibri" w:hAnsi="Calibri" w:cs="Calibri"/>
          <w:sz w:val="22"/>
          <w:szCs w:val="22"/>
        </w:rPr>
        <w:t xml:space="preserve"> is based at Landmark’s Head Office in Shottesbrooke.</w:t>
      </w:r>
      <w:r w:rsidR="001F09C3">
        <w:rPr>
          <w:rFonts w:ascii="Calibri" w:eastAsia="Calibri" w:hAnsi="Calibri" w:cs="Calibri"/>
          <w:sz w:val="22"/>
          <w:szCs w:val="22"/>
        </w:rPr>
        <w:t xml:space="preserve"> </w:t>
      </w:r>
      <w:r w:rsidR="001F09C3" w:rsidRPr="001F09C3">
        <w:rPr>
          <w:rFonts w:ascii="Calibri" w:eastAsia="Calibri" w:hAnsi="Calibri" w:cs="Calibri"/>
          <w:sz w:val="22"/>
          <w:szCs w:val="22"/>
        </w:rPr>
        <w:t xml:space="preserve">The Librarian </w:t>
      </w:r>
      <w:proofErr w:type="gramStart"/>
      <w:r w:rsidR="001F09C3" w:rsidRPr="001F09C3">
        <w:rPr>
          <w:rFonts w:ascii="Calibri" w:eastAsia="Calibri" w:hAnsi="Calibri" w:cs="Calibri"/>
          <w:sz w:val="22"/>
          <w:szCs w:val="22"/>
        </w:rPr>
        <w:t>liaises</w:t>
      </w:r>
      <w:proofErr w:type="gramEnd"/>
      <w:r w:rsidR="001F09C3" w:rsidRPr="001F09C3">
        <w:rPr>
          <w:rFonts w:ascii="Calibri" w:eastAsia="Calibri" w:hAnsi="Calibri" w:cs="Calibri"/>
          <w:sz w:val="22"/>
          <w:szCs w:val="22"/>
        </w:rPr>
        <w:t xml:space="preserve"> with the regional Property Manager and Property Assistant and has regular contact with individual housekeepers in the buildings.</w:t>
      </w:r>
    </w:p>
    <w:p w14:paraId="6BFC0425" w14:textId="77777777" w:rsidR="006769D9" w:rsidRPr="006769D9" w:rsidRDefault="006769D9" w:rsidP="006769D9">
      <w:pPr>
        <w:rPr>
          <w:rFonts w:ascii="Calibri" w:eastAsia="Calibri" w:hAnsi="Calibri" w:cs="Calibri"/>
          <w:sz w:val="22"/>
          <w:szCs w:val="22"/>
        </w:rPr>
      </w:pPr>
    </w:p>
    <w:p w14:paraId="3E37FAB3" w14:textId="77777777" w:rsidR="006769D9" w:rsidRPr="006769D9" w:rsidRDefault="006769D9" w:rsidP="006769D9">
      <w:pPr>
        <w:rPr>
          <w:rFonts w:ascii="Calibri" w:eastAsia="Calibri" w:hAnsi="Calibri" w:cs="Calibri"/>
          <w:sz w:val="22"/>
          <w:szCs w:val="22"/>
        </w:rPr>
      </w:pPr>
      <w:r w:rsidRPr="006769D9">
        <w:rPr>
          <w:rFonts w:ascii="Calibri" w:eastAsia="Calibri" w:hAnsi="Calibri" w:cs="Calibri"/>
          <w:sz w:val="22"/>
          <w:szCs w:val="22"/>
        </w:rPr>
        <w:t xml:space="preserve">The content of all libraries is already held in the form of </w:t>
      </w:r>
      <w:proofErr w:type="gramStart"/>
      <w:r w:rsidRPr="006769D9">
        <w:rPr>
          <w:rFonts w:ascii="Calibri" w:eastAsia="Calibri" w:hAnsi="Calibri" w:cs="Calibri"/>
          <w:sz w:val="22"/>
          <w:szCs w:val="22"/>
        </w:rPr>
        <w:t>a master</w:t>
      </w:r>
      <w:proofErr w:type="gramEnd"/>
      <w:r w:rsidRPr="006769D9">
        <w:rPr>
          <w:rFonts w:ascii="Calibri" w:eastAsia="Calibri" w:hAnsi="Calibri" w:cs="Calibri"/>
          <w:sz w:val="22"/>
          <w:szCs w:val="22"/>
        </w:rPr>
        <w:t xml:space="preserve"> booklist for each Landmark. These </w:t>
      </w:r>
      <w:proofErr w:type="gramStart"/>
      <w:r w:rsidRPr="006769D9">
        <w:rPr>
          <w:rFonts w:ascii="Calibri" w:eastAsia="Calibri" w:hAnsi="Calibri" w:cs="Calibri"/>
          <w:sz w:val="22"/>
          <w:szCs w:val="22"/>
        </w:rPr>
        <w:t>are held</w:t>
      </w:r>
      <w:proofErr w:type="gramEnd"/>
      <w:r w:rsidRPr="006769D9">
        <w:rPr>
          <w:rFonts w:ascii="Calibri" w:eastAsia="Calibri" w:hAnsi="Calibri" w:cs="Calibri"/>
          <w:sz w:val="22"/>
          <w:szCs w:val="22"/>
        </w:rPr>
        <w:t xml:space="preserve"> in Sharepoint (Office 365) in the cloud. Librarians have remote access to these.</w:t>
      </w:r>
    </w:p>
    <w:p w14:paraId="0499773A" w14:textId="77777777" w:rsidR="006769D9" w:rsidRPr="006769D9" w:rsidRDefault="006769D9" w:rsidP="006769D9">
      <w:pPr>
        <w:rPr>
          <w:rFonts w:ascii="Calibri" w:eastAsia="Calibri" w:hAnsi="Calibri" w:cs="Calibri"/>
          <w:sz w:val="22"/>
          <w:szCs w:val="22"/>
        </w:rPr>
      </w:pPr>
    </w:p>
    <w:p w14:paraId="0E7FA984" w14:textId="361C574B" w:rsidR="006769D9" w:rsidRPr="006769D9" w:rsidRDefault="006769D9" w:rsidP="006769D9">
      <w:pPr>
        <w:rPr>
          <w:rFonts w:ascii="Calibri" w:eastAsia="Calibri" w:hAnsi="Calibri" w:cs="Calibri"/>
          <w:sz w:val="22"/>
          <w:szCs w:val="22"/>
        </w:rPr>
      </w:pPr>
      <w:r w:rsidRPr="006769D9">
        <w:rPr>
          <w:rFonts w:ascii="Calibri" w:eastAsia="Calibri" w:hAnsi="Calibri" w:cs="Calibri"/>
          <w:sz w:val="22"/>
          <w:szCs w:val="22"/>
        </w:rPr>
        <w:t xml:space="preserve">The Regional Librarian has an annual budget for the replacement of missing or damaged books in their region. </w:t>
      </w:r>
    </w:p>
    <w:p w14:paraId="5296DE54" w14:textId="77777777" w:rsidR="006769D9" w:rsidRPr="006769D9" w:rsidRDefault="006769D9" w:rsidP="006769D9">
      <w:pPr>
        <w:rPr>
          <w:rFonts w:ascii="Calibri" w:eastAsia="Calibri" w:hAnsi="Calibri" w:cs="Calibri"/>
          <w:sz w:val="22"/>
          <w:szCs w:val="22"/>
        </w:rPr>
      </w:pPr>
    </w:p>
    <w:p w14:paraId="18C6C813" w14:textId="7FF96EC7" w:rsidR="006769D9" w:rsidRPr="006769D9" w:rsidRDefault="006769D9" w:rsidP="006769D9">
      <w:pPr>
        <w:numPr>
          <w:ilvl w:val="0"/>
          <w:numId w:val="49"/>
        </w:numPr>
        <w:rPr>
          <w:rFonts w:ascii="Calibri" w:eastAsia="Calibri" w:hAnsi="Calibri" w:cs="Calibri"/>
          <w:sz w:val="22"/>
          <w:szCs w:val="22"/>
        </w:rPr>
      </w:pPr>
      <w:r w:rsidRPr="006769D9">
        <w:rPr>
          <w:rFonts w:ascii="Calibri" w:eastAsia="Calibri" w:hAnsi="Calibri" w:cs="Calibri"/>
          <w:sz w:val="22"/>
          <w:szCs w:val="22"/>
        </w:rPr>
        <w:t xml:space="preserve">A Regional Librarian </w:t>
      </w:r>
      <w:r w:rsidR="00C83FB2">
        <w:rPr>
          <w:rFonts w:ascii="Calibri" w:eastAsia="Calibri" w:hAnsi="Calibri" w:cs="Calibri"/>
          <w:sz w:val="22"/>
          <w:szCs w:val="22"/>
        </w:rPr>
        <w:t>is required</w:t>
      </w:r>
      <w:r w:rsidRPr="006769D9">
        <w:rPr>
          <w:rFonts w:ascii="Calibri" w:eastAsia="Calibri" w:hAnsi="Calibri" w:cs="Calibri"/>
          <w:sz w:val="22"/>
          <w:szCs w:val="22"/>
        </w:rPr>
        <w:t xml:space="preserve"> to visit each Landmark in his/her area once a year, usually on a changeover day (Mons and/or Fris) when the housekeepers are preparing the building for the next guests</w:t>
      </w:r>
      <w:proofErr w:type="gramStart"/>
      <w:r w:rsidRPr="006769D9">
        <w:rPr>
          <w:rFonts w:ascii="Calibri" w:eastAsia="Calibri" w:hAnsi="Calibri" w:cs="Calibri"/>
          <w:sz w:val="22"/>
          <w:szCs w:val="22"/>
        </w:rPr>
        <w:t xml:space="preserve">.  </w:t>
      </w:r>
      <w:proofErr w:type="gramEnd"/>
    </w:p>
    <w:p w14:paraId="1CF647AD" w14:textId="77777777" w:rsidR="006769D9" w:rsidRPr="006769D9" w:rsidRDefault="006769D9" w:rsidP="006769D9">
      <w:pPr>
        <w:rPr>
          <w:rFonts w:ascii="Calibri" w:eastAsia="Calibri" w:hAnsi="Calibri" w:cs="Calibri"/>
          <w:sz w:val="22"/>
          <w:szCs w:val="22"/>
        </w:rPr>
      </w:pPr>
    </w:p>
    <w:p w14:paraId="3D01CCE1" w14:textId="2D8D5015" w:rsidR="006769D9" w:rsidRDefault="006769D9" w:rsidP="001C79BB">
      <w:pPr>
        <w:numPr>
          <w:ilvl w:val="0"/>
          <w:numId w:val="49"/>
        </w:numPr>
        <w:rPr>
          <w:rFonts w:ascii="Calibri" w:eastAsia="Calibri" w:hAnsi="Calibri" w:cs="Calibri"/>
          <w:sz w:val="22"/>
          <w:szCs w:val="22"/>
        </w:rPr>
      </w:pPr>
      <w:r w:rsidRPr="0040224A">
        <w:rPr>
          <w:rFonts w:ascii="Calibri" w:eastAsia="Calibri" w:hAnsi="Calibri" w:cs="Calibri"/>
          <w:sz w:val="22"/>
          <w:szCs w:val="22"/>
        </w:rPr>
        <w:t xml:space="preserve">The role requires an ability to drive within the region: it would not be possible using public transport. It is possible that </w:t>
      </w:r>
      <w:proofErr w:type="gramStart"/>
      <w:r w:rsidRPr="0040224A">
        <w:rPr>
          <w:rFonts w:ascii="Calibri" w:eastAsia="Calibri" w:hAnsi="Calibri" w:cs="Calibri"/>
          <w:sz w:val="22"/>
          <w:szCs w:val="22"/>
        </w:rPr>
        <w:t>several</w:t>
      </w:r>
      <w:proofErr w:type="gramEnd"/>
      <w:r w:rsidRPr="0040224A">
        <w:rPr>
          <w:rFonts w:ascii="Calibri" w:eastAsia="Calibri" w:hAnsi="Calibri" w:cs="Calibri"/>
          <w:sz w:val="22"/>
          <w:szCs w:val="22"/>
        </w:rPr>
        <w:t xml:space="preserve"> Landmarks might be visited in a cluster, with the </w:t>
      </w:r>
      <w:r w:rsidR="00F85FFE" w:rsidRPr="0040224A">
        <w:rPr>
          <w:rFonts w:ascii="Calibri" w:eastAsia="Calibri" w:hAnsi="Calibri" w:cs="Calibri"/>
          <w:sz w:val="22"/>
          <w:szCs w:val="22"/>
        </w:rPr>
        <w:t xml:space="preserve">occasional </w:t>
      </w:r>
      <w:r w:rsidRPr="0040224A">
        <w:rPr>
          <w:rFonts w:ascii="Calibri" w:eastAsia="Calibri" w:hAnsi="Calibri" w:cs="Calibri"/>
          <w:sz w:val="22"/>
          <w:szCs w:val="22"/>
        </w:rPr>
        <w:t xml:space="preserve">possibility of late notice overnight stays in a Landmark if this facilitated the checking procedure, and providing availability permitted. The Regional Property Manager (RPM) or Property Assistant (PA) must always </w:t>
      </w:r>
      <w:proofErr w:type="gramStart"/>
      <w:r w:rsidRPr="0040224A">
        <w:rPr>
          <w:rFonts w:ascii="Calibri" w:eastAsia="Calibri" w:hAnsi="Calibri" w:cs="Calibri"/>
          <w:sz w:val="22"/>
          <w:szCs w:val="22"/>
        </w:rPr>
        <w:t>be contacted</w:t>
      </w:r>
      <w:proofErr w:type="gramEnd"/>
      <w:r w:rsidRPr="0040224A">
        <w:rPr>
          <w:rFonts w:ascii="Calibri" w:eastAsia="Calibri" w:hAnsi="Calibri" w:cs="Calibri"/>
          <w:sz w:val="22"/>
          <w:szCs w:val="22"/>
        </w:rPr>
        <w:t xml:space="preserve"> in advance </w:t>
      </w:r>
      <w:r w:rsidR="0040224A" w:rsidRPr="0040224A">
        <w:rPr>
          <w:rFonts w:ascii="Calibri" w:eastAsia="Calibri" w:hAnsi="Calibri" w:cs="Calibri"/>
          <w:sz w:val="22"/>
          <w:szCs w:val="22"/>
        </w:rPr>
        <w:t>before visiting</w:t>
      </w:r>
      <w:r w:rsidR="0040224A">
        <w:rPr>
          <w:rFonts w:ascii="Calibri" w:eastAsia="Calibri" w:hAnsi="Calibri" w:cs="Calibri"/>
          <w:sz w:val="22"/>
          <w:szCs w:val="22"/>
        </w:rPr>
        <w:t>, to check availability.</w:t>
      </w:r>
    </w:p>
    <w:p w14:paraId="5A7B733B" w14:textId="77777777" w:rsidR="0040224A" w:rsidRPr="0040224A" w:rsidRDefault="0040224A" w:rsidP="0040224A">
      <w:pPr>
        <w:rPr>
          <w:rFonts w:ascii="Calibri" w:eastAsia="Calibri" w:hAnsi="Calibri" w:cs="Calibri"/>
          <w:sz w:val="22"/>
          <w:szCs w:val="22"/>
        </w:rPr>
      </w:pPr>
    </w:p>
    <w:p w14:paraId="091DB5B6" w14:textId="3AFD4DFB" w:rsidR="006769D9" w:rsidRPr="006769D9" w:rsidRDefault="006769D9" w:rsidP="006769D9">
      <w:pPr>
        <w:numPr>
          <w:ilvl w:val="0"/>
          <w:numId w:val="49"/>
        </w:numPr>
        <w:rPr>
          <w:rFonts w:ascii="Calibri" w:eastAsia="Calibri" w:hAnsi="Calibri" w:cs="Calibri"/>
          <w:sz w:val="22"/>
          <w:szCs w:val="22"/>
        </w:rPr>
      </w:pPr>
      <w:r w:rsidRPr="006769D9">
        <w:rPr>
          <w:rFonts w:ascii="Calibri" w:eastAsia="Calibri" w:hAnsi="Calibri" w:cs="Calibri"/>
          <w:sz w:val="22"/>
          <w:szCs w:val="22"/>
        </w:rPr>
        <w:t xml:space="preserve">On these visits, the Librarian checks the books on the shelves against the </w:t>
      </w:r>
      <w:proofErr w:type="gramStart"/>
      <w:r w:rsidRPr="006769D9">
        <w:rPr>
          <w:rFonts w:ascii="Calibri" w:eastAsia="Calibri" w:hAnsi="Calibri" w:cs="Calibri"/>
          <w:sz w:val="22"/>
          <w:szCs w:val="22"/>
        </w:rPr>
        <w:t>master</w:t>
      </w:r>
      <w:proofErr w:type="gramEnd"/>
      <w:r w:rsidRPr="006769D9">
        <w:rPr>
          <w:rFonts w:ascii="Calibri" w:eastAsia="Calibri" w:hAnsi="Calibri" w:cs="Calibri"/>
          <w:sz w:val="22"/>
          <w:szCs w:val="22"/>
        </w:rPr>
        <w:t xml:space="preserve"> booklist. S/he will repair any books in situ if necessary; will remove any books left by Landmarkers that are not on the list</w:t>
      </w:r>
      <w:r w:rsidR="001F09C3">
        <w:rPr>
          <w:rFonts w:ascii="Calibri" w:eastAsia="Calibri" w:hAnsi="Calibri" w:cs="Calibri"/>
          <w:sz w:val="22"/>
          <w:szCs w:val="22"/>
        </w:rPr>
        <w:t xml:space="preserve"> </w:t>
      </w:r>
      <w:r w:rsidRPr="006769D9">
        <w:rPr>
          <w:rFonts w:ascii="Calibri" w:eastAsia="Calibri" w:hAnsi="Calibri" w:cs="Calibri"/>
          <w:sz w:val="22"/>
          <w:szCs w:val="22"/>
        </w:rPr>
        <w:t xml:space="preserve">and will note any missing copies or copies that are beyond repair. </w:t>
      </w:r>
    </w:p>
    <w:p w14:paraId="53D0BA5E" w14:textId="77777777" w:rsidR="006769D9" w:rsidRPr="006769D9" w:rsidRDefault="006769D9" w:rsidP="006769D9">
      <w:pPr>
        <w:rPr>
          <w:rFonts w:ascii="Calibri" w:eastAsia="Calibri" w:hAnsi="Calibri" w:cs="Calibri"/>
          <w:sz w:val="22"/>
          <w:szCs w:val="22"/>
        </w:rPr>
      </w:pPr>
    </w:p>
    <w:p w14:paraId="098A8B48" w14:textId="541E9DBC" w:rsidR="006769D9" w:rsidRPr="006769D9" w:rsidRDefault="006769D9" w:rsidP="006769D9">
      <w:pPr>
        <w:numPr>
          <w:ilvl w:val="0"/>
          <w:numId w:val="49"/>
        </w:numPr>
        <w:rPr>
          <w:rFonts w:ascii="Calibri" w:eastAsia="Calibri" w:hAnsi="Calibri" w:cs="Calibri"/>
          <w:sz w:val="22"/>
          <w:szCs w:val="22"/>
        </w:rPr>
      </w:pPr>
      <w:r w:rsidRPr="006769D9">
        <w:rPr>
          <w:rFonts w:ascii="Calibri" w:eastAsia="Calibri" w:hAnsi="Calibri" w:cs="Calibri"/>
          <w:sz w:val="22"/>
          <w:szCs w:val="22"/>
        </w:rPr>
        <w:t>S/he then orders replacements for the missing books, often online, either with what was there before or with another</w:t>
      </w:r>
      <w:r w:rsidR="001F09C3">
        <w:rPr>
          <w:rFonts w:ascii="Calibri" w:eastAsia="Calibri" w:hAnsi="Calibri" w:cs="Calibri"/>
          <w:sz w:val="22"/>
          <w:szCs w:val="22"/>
        </w:rPr>
        <w:t xml:space="preserve"> or with</w:t>
      </w:r>
      <w:r w:rsidRPr="006769D9">
        <w:rPr>
          <w:rFonts w:ascii="Calibri" w:eastAsia="Calibri" w:hAnsi="Calibri" w:cs="Calibri"/>
          <w:sz w:val="22"/>
          <w:szCs w:val="22"/>
        </w:rPr>
        <w:t xml:space="preserve"> </w:t>
      </w:r>
      <w:r w:rsidR="001F09C3">
        <w:rPr>
          <w:rFonts w:ascii="Calibri" w:eastAsia="Calibri" w:hAnsi="Calibri" w:cs="Calibri"/>
          <w:sz w:val="22"/>
          <w:szCs w:val="22"/>
        </w:rPr>
        <w:t xml:space="preserve">a </w:t>
      </w:r>
      <w:r w:rsidRPr="006769D9">
        <w:rPr>
          <w:rFonts w:ascii="Calibri" w:eastAsia="Calibri" w:hAnsi="Calibri" w:cs="Calibri"/>
          <w:sz w:val="22"/>
          <w:szCs w:val="22"/>
        </w:rPr>
        <w:t>more interesting or more modern</w:t>
      </w:r>
      <w:r w:rsidR="001F09C3">
        <w:rPr>
          <w:rFonts w:ascii="Calibri" w:eastAsia="Calibri" w:hAnsi="Calibri" w:cs="Calibri"/>
          <w:sz w:val="22"/>
          <w:szCs w:val="22"/>
        </w:rPr>
        <w:t xml:space="preserve"> replacement</w:t>
      </w:r>
      <w:r w:rsidRPr="006769D9">
        <w:rPr>
          <w:rFonts w:ascii="Calibri" w:eastAsia="Calibri" w:hAnsi="Calibri" w:cs="Calibri"/>
          <w:sz w:val="22"/>
          <w:szCs w:val="22"/>
        </w:rPr>
        <w:t xml:space="preserve">. S/he updates the </w:t>
      </w:r>
      <w:proofErr w:type="gramStart"/>
      <w:r w:rsidRPr="006769D9">
        <w:rPr>
          <w:rFonts w:ascii="Calibri" w:eastAsia="Calibri" w:hAnsi="Calibri" w:cs="Calibri"/>
          <w:sz w:val="22"/>
          <w:szCs w:val="22"/>
        </w:rPr>
        <w:t>master</w:t>
      </w:r>
      <w:proofErr w:type="gramEnd"/>
      <w:r w:rsidRPr="006769D9">
        <w:rPr>
          <w:rFonts w:ascii="Calibri" w:eastAsia="Calibri" w:hAnsi="Calibri" w:cs="Calibri"/>
          <w:sz w:val="22"/>
          <w:szCs w:val="22"/>
        </w:rPr>
        <w:t xml:space="preserve"> booklist on Sharepoint</w:t>
      </w:r>
    </w:p>
    <w:p w14:paraId="230E088C" w14:textId="77777777" w:rsidR="006769D9" w:rsidRPr="006769D9" w:rsidRDefault="006769D9" w:rsidP="006769D9">
      <w:pPr>
        <w:rPr>
          <w:rFonts w:ascii="Calibri" w:eastAsia="Calibri" w:hAnsi="Calibri" w:cs="Calibri"/>
          <w:sz w:val="22"/>
          <w:szCs w:val="22"/>
        </w:rPr>
      </w:pPr>
    </w:p>
    <w:p w14:paraId="6C6AAFF5" w14:textId="77777777" w:rsidR="006769D9" w:rsidRPr="006769D9" w:rsidRDefault="006769D9" w:rsidP="006769D9">
      <w:pPr>
        <w:numPr>
          <w:ilvl w:val="0"/>
          <w:numId w:val="49"/>
        </w:numPr>
        <w:rPr>
          <w:rFonts w:ascii="Calibri" w:eastAsia="Calibri" w:hAnsi="Calibri" w:cs="Calibri"/>
          <w:sz w:val="22"/>
          <w:szCs w:val="22"/>
        </w:rPr>
      </w:pPr>
      <w:r w:rsidRPr="006769D9">
        <w:rPr>
          <w:rFonts w:ascii="Calibri" w:eastAsia="Calibri" w:hAnsi="Calibri" w:cs="Calibri"/>
          <w:sz w:val="22"/>
          <w:szCs w:val="22"/>
        </w:rPr>
        <w:t xml:space="preserve">Occasionally, a new property will open in his/her area. The main responsibility for collating and ordering the new books for this lies with the Historian, but the Regional Librarian and others will also </w:t>
      </w:r>
      <w:proofErr w:type="gramStart"/>
      <w:r w:rsidRPr="006769D9">
        <w:rPr>
          <w:rFonts w:ascii="Calibri" w:eastAsia="Calibri" w:hAnsi="Calibri" w:cs="Calibri"/>
          <w:sz w:val="22"/>
          <w:szCs w:val="22"/>
        </w:rPr>
        <w:t>be consulted</w:t>
      </w:r>
      <w:proofErr w:type="gramEnd"/>
      <w:r w:rsidRPr="006769D9">
        <w:rPr>
          <w:rFonts w:ascii="Calibri" w:eastAsia="Calibri" w:hAnsi="Calibri" w:cs="Calibri"/>
          <w:sz w:val="22"/>
          <w:szCs w:val="22"/>
        </w:rPr>
        <w:t xml:space="preserve"> for suggestions, to obtain a well-balanced mixture of books on architecture, local history, topography, biography, fiction classical and modern, poetry and children’s books, all relevant in some way to the house. Once the Landmark has opened, the care of the new library will pass to the Regional Librarian.</w:t>
      </w:r>
    </w:p>
    <w:p w14:paraId="53ED46AF" w14:textId="77777777" w:rsidR="006769D9" w:rsidRPr="006769D9" w:rsidRDefault="006769D9" w:rsidP="006769D9">
      <w:pPr>
        <w:rPr>
          <w:rFonts w:ascii="Calibri" w:eastAsia="Calibri" w:hAnsi="Calibri" w:cs="Calibri"/>
          <w:sz w:val="22"/>
          <w:szCs w:val="22"/>
        </w:rPr>
      </w:pPr>
    </w:p>
    <w:p w14:paraId="50BD8B01" w14:textId="77777777" w:rsidR="006769D9" w:rsidRPr="006769D9" w:rsidRDefault="006769D9" w:rsidP="006769D9">
      <w:pPr>
        <w:numPr>
          <w:ilvl w:val="0"/>
          <w:numId w:val="49"/>
        </w:numPr>
        <w:rPr>
          <w:rFonts w:ascii="Calibri" w:eastAsia="Calibri" w:hAnsi="Calibri" w:cs="Calibri"/>
          <w:sz w:val="22"/>
          <w:szCs w:val="22"/>
        </w:rPr>
      </w:pPr>
      <w:r w:rsidRPr="006769D9">
        <w:rPr>
          <w:rFonts w:ascii="Calibri" w:eastAsia="Calibri" w:hAnsi="Calibri" w:cs="Calibri"/>
          <w:sz w:val="22"/>
          <w:szCs w:val="22"/>
        </w:rPr>
        <w:lastRenderedPageBreak/>
        <w:t>Throughout the year the Regional Librarian will keep an eye open for interesting additions to the existing libraries of buildings in their area. The Historian as their manager is always happy to review such suggestions with the librarians</w:t>
      </w:r>
      <w:proofErr w:type="gramStart"/>
      <w:r w:rsidRPr="006769D9">
        <w:rPr>
          <w:rFonts w:ascii="Calibri" w:eastAsia="Calibri" w:hAnsi="Calibri" w:cs="Calibri"/>
          <w:sz w:val="22"/>
          <w:szCs w:val="22"/>
        </w:rPr>
        <w:t xml:space="preserve">.  </w:t>
      </w:r>
      <w:proofErr w:type="gramEnd"/>
    </w:p>
    <w:p w14:paraId="128A80A1" w14:textId="77777777" w:rsidR="006769D9" w:rsidRPr="006769D9" w:rsidRDefault="006769D9" w:rsidP="006769D9">
      <w:pPr>
        <w:rPr>
          <w:rFonts w:ascii="Calibri" w:eastAsia="Calibri" w:hAnsi="Calibri" w:cs="Calibri"/>
          <w:sz w:val="22"/>
          <w:szCs w:val="22"/>
        </w:rPr>
      </w:pPr>
    </w:p>
    <w:p w14:paraId="42EBD6E0" w14:textId="1807503B" w:rsidR="6AB66AC4" w:rsidRDefault="6AB66AC4"/>
    <w:p w14:paraId="2974C30E" w14:textId="36630008" w:rsidR="6AB66AC4" w:rsidRPr="006E5298" w:rsidRDefault="6AB66AC4">
      <w:pPr>
        <w:rPr>
          <w:b/>
          <w:bCs/>
        </w:rPr>
      </w:pPr>
      <w:r w:rsidRPr="006E5298">
        <w:rPr>
          <w:rFonts w:ascii="Calibri" w:eastAsia="Calibri" w:hAnsi="Calibri" w:cs="Calibri"/>
          <w:b/>
          <w:bCs/>
          <w:sz w:val="22"/>
          <w:szCs w:val="22"/>
        </w:rPr>
        <w:t>Requirements</w:t>
      </w:r>
    </w:p>
    <w:p w14:paraId="7C588E0B" w14:textId="77777777" w:rsidR="00624CE7" w:rsidRPr="00624CE7" w:rsidRDefault="00624CE7" w:rsidP="00624CE7">
      <w:pPr>
        <w:numPr>
          <w:ilvl w:val="1"/>
          <w:numId w:val="49"/>
        </w:numPr>
        <w:rPr>
          <w:rFonts w:ascii="Calibri" w:eastAsia="Calibri" w:hAnsi="Calibri" w:cs="Calibri"/>
          <w:sz w:val="22"/>
          <w:szCs w:val="22"/>
        </w:rPr>
      </w:pPr>
      <w:r w:rsidRPr="00624CE7">
        <w:rPr>
          <w:rFonts w:ascii="Calibri" w:eastAsia="Calibri" w:hAnsi="Calibri" w:cs="Calibri"/>
          <w:sz w:val="22"/>
          <w:szCs w:val="22"/>
        </w:rPr>
        <w:t>Own computer at home, using Microsoft Office.</w:t>
      </w:r>
    </w:p>
    <w:p w14:paraId="6C4E4171" w14:textId="77777777" w:rsidR="00624CE7" w:rsidRPr="00624CE7" w:rsidRDefault="00624CE7" w:rsidP="00624CE7">
      <w:pPr>
        <w:numPr>
          <w:ilvl w:val="1"/>
          <w:numId w:val="49"/>
        </w:numPr>
        <w:rPr>
          <w:rFonts w:ascii="Calibri" w:eastAsia="Calibri" w:hAnsi="Calibri" w:cs="Calibri"/>
          <w:sz w:val="22"/>
          <w:szCs w:val="22"/>
        </w:rPr>
      </w:pPr>
      <w:r w:rsidRPr="00624CE7">
        <w:rPr>
          <w:rFonts w:ascii="Calibri" w:eastAsia="Calibri" w:hAnsi="Calibri" w:cs="Calibri"/>
          <w:sz w:val="22"/>
          <w:szCs w:val="22"/>
        </w:rPr>
        <w:t>Basic computer literacy (email and attachments, familiarity with basic Office 365 including, ideally, Excel</w:t>
      </w:r>
      <w:proofErr w:type="gramStart"/>
      <w:r w:rsidRPr="00624CE7">
        <w:rPr>
          <w:rFonts w:ascii="Calibri" w:eastAsia="Calibri" w:hAnsi="Calibri" w:cs="Calibri"/>
          <w:sz w:val="22"/>
          <w:szCs w:val="22"/>
        </w:rPr>
        <w:t xml:space="preserve">.  </w:t>
      </w:r>
      <w:proofErr w:type="gramEnd"/>
    </w:p>
    <w:p w14:paraId="11317939" w14:textId="77777777" w:rsidR="00624CE7" w:rsidRPr="00624CE7" w:rsidRDefault="00624CE7" w:rsidP="00624CE7">
      <w:pPr>
        <w:numPr>
          <w:ilvl w:val="1"/>
          <w:numId w:val="49"/>
        </w:numPr>
        <w:rPr>
          <w:rFonts w:ascii="Calibri" w:eastAsia="Calibri" w:hAnsi="Calibri" w:cs="Calibri"/>
          <w:sz w:val="22"/>
          <w:szCs w:val="22"/>
        </w:rPr>
      </w:pPr>
      <w:r w:rsidRPr="00624CE7">
        <w:rPr>
          <w:rFonts w:ascii="Calibri" w:eastAsia="Calibri" w:hAnsi="Calibri" w:cs="Calibri"/>
          <w:sz w:val="22"/>
          <w:szCs w:val="22"/>
        </w:rPr>
        <w:t xml:space="preserve">Experience in ordering over the Internet through sites like Amazon, World of Books, abe.co.uk </w:t>
      </w:r>
      <w:proofErr w:type="gramStart"/>
      <w:r w:rsidRPr="00624CE7">
        <w:rPr>
          <w:rFonts w:ascii="Calibri" w:eastAsia="Calibri" w:hAnsi="Calibri" w:cs="Calibri"/>
          <w:sz w:val="22"/>
          <w:szCs w:val="22"/>
        </w:rPr>
        <w:t>etc.</w:t>
      </w:r>
      <w:proofErr w:type="gramEnd"/>
      <w:r w:rsidRPr="00624CE7">
        <w:rPr>
          <w:rFonts w:ascii="Calibri" w:eastAsia="Calibri" w:hAnsi="Calibri" w:cs="Calibri"/>
          <w:sz w:val="22"/>
          <w:szCs w:val="22"/>
        </w:rPr>
        <w:t xml:space="preserve"> </w:t>
      </w:r>
    </w:p>
    <w:p w14:paraId="32044C36" w14:textId="77777777" w:rsidR="00624CE7" w:rsidRPr="00624CE7" w:rsidRDefault="00624CE7" w:rsidP="00624CE7">
      <w:pPr>
        <w:numPr>
          <w:ilvl w:val="1"/>
          <w:numId w:val="49"/>
        </w:numPr>
        <w:rPr>
          <w:rFonts w:ascii="Calibri" w:eastAsia="Calibri" w:hAnsi="Calibri" w:cs="Calibri"/>
          <w:sz w:val="22"/>
          <w:szCs w:val="22"/>
        </w:rPr>
      </w:pPr>
      <w:proofErr w:type="gramStart"/>
      <w:r w:rsidRPr="00624CE7">
        <w:rPr>
          <w:rFonts w:ascii="Calibri" w:eastAsia="Calibri" w:hAnsi="Calibri" w:cs="Calibri"/>
          <w:sz w:val="22"/>
          <w:szCs w:val="22"/>
        </w:rPr>
        <w:t>Reliable</w:t>
      </w:r>
      <w:proofErr w:type="gramEnd"/>
      <w:r w:rsidRPr="00624CE7">
        <w:rPr>
          <w:rFonts w:ascii="Calibri" w:eastAsia="Calibri" w:hAnsi="Calibri" w:cs="Calibri"/>
          <w:sz w:val="22"/>
          <w:szCs w:val="22"/>
        </w:rPr>
        <w:t xml:space="preserve"> home email provider (ideally broadband)</w:t>
      </w:r>
    </w:p>
    <w:p w14:paraId="69EC788D" w14:textId="77777777" w:rsidR="00624CE7" w:rsidRPr="00624CE7" w:rsidRDefault="00624CE7" w:rsidP="00624CE7">
      <w:pPr>
        <w:numPr>
          <w:ilvl w:val="1"/>
          <w:numId w:val="49"/>
        </w:numPr>
        <w:rPr>
          <w:rFonts w:ascii="Calibri" w:eastAsia="Calibri" w:hAnsi="Calibri" w:cs="Calibri"/>
          <w:sz w:val="22"/>
          <w:szCs w:val="22"/>
        </w:rPr>
      </w:pPr>
      <w:r w:rsidRPr="00624CE7">
        <w:rPr>
          <w:rFonts w:ascii="Calibri" w:eastAsia="Calibri" w:hAnsi="Calibri" w:cs="Calibri"/>
          <w:sz w:val="22"/>
          <w:szCs w:val="22"/>
        </w:rPr>
        <w:t>Use of a car for visiting Landmarks and full driving licence.</w:t>
      </w:r>
    </w:p>
    <w:p w14:paraId="2FD99742" w14:textId="77777777" w:rsidR="00624CE7" w:rsidRPr="00624CE7" w:rsidRDefault="00624CE7" w:rsidP="00624CE7">
      <w:pPr>
        <w:rPr>
          <w:rFonts w:ascii="Calibri" w:eastAsia="Calibri" w:hAnsi="Calibri" w:cs="Calibri"/>
          <w:sz w:val="22"/>
          <w:szCs w:val="22"/>
        </w:rPr>
      </w:pPr>
    </w:p>
    <w:p w14:paraId="2E3FACBE" w14:textId="77777777" w:rsidR="00A94D9A" w:rsidRPr="0062660C" w:rsidRDefault="00A94D9A" w:rsidP="00A94D9A">
      <w:pPr>
        <w:rPr>
          <w:rFonts w:asciiTheme="minorHAnsi" w:hAnsiTheme="minorHAnsi" w:cstheme="minorHAnsi"/>
          <w:b/>
          <w:sz w:val="22"/>
          <w:szCs w:val="22"/>
        </w:rPr>
      </w:pPr>
      <w:r w:rsidRPr="0062660C">
        <w:rPr>
          <w:rFonts w:asciiTheme="minorHAnsi" w:hAnsiTheme="minorHAnsi" w:cstheme="minorHAnsi"/>
          <w:b/>
          <w:sz w:val="22"/>
          <w:szCs w:val="22"/>
        </w:rPr>
        <w:t>General</w:t>
      </w:r>
    </w:p>
    <w:p w14:paraId="5466C6A0" w14:textId="77777777" w:rsidR="00A94D9A" w:rsidRPr="0062660C" w:rsidRDefault="00A94D9A" w:rsidP="3FB79F6A">
      <w:pPr>
        <w:numPr>
          <w:ilvl w:val="0"/>
          <w:numId w:val="13"/>
        </w:numPr>
        <w:rPr>
          <w:rFonts w:asciiTheme="minorHAnsi" w:hAnsiTheme="minorHAnsi" w:cstheme="minorBidi"/>
          <w:sz w:val="22"/>
          <w:szCs w:val="22"/>
        </w:rPr>
      </w:pPr>
      <w:r w:rsidRPr="0EDCD26E">
        <w:rPr>
          <w:rFonts w:asciiTheme="minorHAnsi" w:hAnsiTheme="minorHAnsi" w:cstheme="minorBidi"/>
          <w:sz w:val="22"/>
          <w:szCs w:val="22"/>
        </w:rPr>
        <w:t>To appreciate, and work within, the organisation’s culture and to conduct all activities in a manner which promotes and enhances the Landmark Trust’s character and reputation.</w:t>
      </w:r>
    </w:p>
    <w:p w14:paraId="05DEC989" w14:textId="77777777" w:rsidR="00A94D9A" w:rsidRPr="0062660C" w:rsidRDefault="00A94D9A" w:rsidP="3FB79F6A">
      <w:pPr>
        <w:numPr>
          <w:ilvl w:val="0"/>
          <w:numId w:val="13"/>
        </w:numPr>
        <w:rPr>
          <w:rFonts w:asciiTheme="minorHAnsi" w:hAnsiTheme="minorHAnsi" w:cstheme="minorBidi"/>
          <w:sz w:val="22"/>
          <w:szCs w:val="22"/>
        </w:rPr>
      </w:pPr>
      <w:r w:rsidRPr="0EDCD26E">
        <w:rPr>
          <w:rFonts w:asciiTheme="minorHAnsi" w:hAnsiTheme="minorHAnsi" w:cstheme="minorBidi"/>
          <w:sz w:val="22"/>
          <w:szCs w:val="22"/>
        </w:rPr>
        <w:t xml:space="preserve">Landmark is an equal opportunities employer. All staff </w:t>
      </w:r>
      <w:proofErr w:type="gramStart"/>
      <w:r w:rsidRPr="0EDCD26E">
        <w:rPr>
          <w:rFonts w:asciiTheme="minorHAnsi" w:hAnsiTheme="minorHAnsi" w:cstheme="minorBidi"/>
          <w:sz w:val="22"/>
          <w:szCs w:val="22"/>
        </w:rPr>
        <w:t>are expected</w:t>
      </w:r>
      <w:proofErr w:type="gramEnd"/>
      <w:r w:rsidRPr="0EDCD26E">
        <w:rPr>
          <w:rFonts w:asciiTheme="minorHAnsi" w:hAnsiTheme="minorHAnsi" w:cstheme="minorBidi"/>
          <w:sz w:val="22"/>
          <w:szCs w:val="22"/>
        </w:rPr>
        <w:t xml:space="preserve"> to conduct themselves in accordance with the Equality Act 2010.</w:t>
      </w:r>
    </w:p>
    <w:p w14:paraId="4EE64557" w14:textId="2F5D35BA" w:rsidR="00A94D9A" w:rsidRPr="0062660C" w:rsidRDefault="00A94D9A" w:rsidP="3FB79F6A">
      <w:pPr>
        <w:numPr>
          <w:ilvl w:val="0"/>
          <w:numId w:val="13"/>
        </w:numPr>
        <w:rPr>
          <w:rFonts w:asciiTheme="minorHAnsi" w:hAnsiTheme="minorHAnsi" w:cstheme="minorBidi"/>
          <w:sz w:val="22"/>
          <w:szCs w:val="22"/>
        </w:rPr>
      </w:pPr>
      <w:r w:rsidRPr="0EDCD26E">
        <w:rPr>
          <w:rFonts w:asciiTheme="minorHAnsi" w:hAnsiTheme="minorHAnsi" w:cstheme="minorBidi"/>
          <w:sz w:val="22"/>
          <w:szCs w:val="22"/>
        </w:rPr>
        <w:t xml:space="preserve">All staff </w:t>
      </w:r>
      <w:proofErr w:type="gramStart"/>
      <w:r w:rsidRPr="0EDCD26E">
        <w:rPr>
          <w:rFonts w:asciiTheme="minorHAnsi" w:hAnsiTheme="minorHAnsi" w:cstheme="minorBidi"/>
          <w:sz w:val="22"/>
          <w:szCs w:val="22"/>
        </w:rPr>
        <w:t>are expected</w:t>
      </w:r>
      <w:proofErr w:type="gramEnd"/>
      <w:r w:rsidRPr="0EDCD26E">
        <w:rPr>
          <w:rFonts w:asciiTheme="minorHAnsi" w:hAnsiTheme="minorHAnsi" w:cstheme="minorBidi"/>
          <w:sz w:val="22"/>
          <w:szCs w:val="22"/>
        </w:rPr>
        <w:t xml:space="preserve"> to fulfil their duties with due regard to their own health and safety and that of others</w:t>
      </w:r>
      <w:r w:rsidR="00F63546">
        <w:rPr>
          <w:rFonts w:asciiTheme="minorHAnsi" w:hAnsiTheme="minorHAnsi" w:cstheme="minorBidi"/>
          <w:sz w:val="22"/>
          <w:szCs w:val="22"/>
        </w:rPr>
        <w:t>, and to Landmark’s cyber security.</w:t>
      </w:r>
    </w:p>
    <w:p w14:paraId="5C13D2C2" w14:textId="66CD5C44" w:rsidR="007B5326" w:rsidRDefault="00A94D9A" w:rsidP="3FB79F6A">
      <w:pPr>
        <w:numPr>
          <w:ilvl w:val="0"/>
          <w:numId w:val="13"/>
        </w:numPr>
        <w:rPr>
          <w:rFonts w:asciiTheme="minorHAnsi" w:hAnsiTheme="minorHAnsi" w:cstheme="minorBidi"/>
          <w:sz w:val="22"/>
          <w:szCs w:val="22"/>
        </w:rPr>
      </w:pPr>
      <w:r w:rsidRPr="0EDCD26E">
        <w:rPr>
          <w:rFonts w:asciiTheme="minorHAnsi" w:hAnsiTheme="minorHAnsi" w:cstheme="minorBidi"/>
          <w:sz w:val="22"/>
          <w:szCs w:val="22"/>
        </w:rPr>
        <w:t xml:space="preserve">To undertake any other duties as may be </w:t>
      </w:r>
      <w:proofErr w:type="gramStart"/>
      <w:r w:rsidRPr="0EDCD26E">
        <w:rPr>
          <w:rFonts w:asciiTheme="minorHAnsi" w:hAnsiTheme="minorHAnsi" w:cstheme="minorBidi"/>
          <w:sz w:val="22"/>
          <w:szCs w:val="22"/>
        </w:rPr>
        <w:t>reasonably required</w:t>
      </w:r>
      <w:proofErr w:type="gramEnd"/>
      <w:r w:rsidRPr="0EDCD26E">
        <w:rPr>
          <w:rFonts w:asciiTheme="minorHAnsi" w:hAnsiTheme="minorHAnsi" w:cstheme="minorBidi"/>
          <w:sz w:val="22"/>
          <w:szCs w:val="22"/>
        </w:rPr>
        <w:t xml:space="preserve"> in the post.</w:t>
      </w:r>
    </w:p>
    <w:p w14:paraId="41DBF7BB" w14:textId="77777777" w:rsidR="00544FAD" w:rsidRPr="00544FAD" w:rsidRDefault="00544FAD" w:rsidP="00494E15">
      <w:pPr>
        <w:pStyle w:val="NormalWeb"/>
        <w:numPr>
          <w:ilvl w:val="0"/>
          <w:numId w:val="13"/>
        </w:numPr>
        <w:shd w:val="clear" w:color="auto" w:fill="FFFFFF"/>
        <w:spacing w:before="0" w:beforeAutospacing="0" w:after="300" w:afterAutospacing="0"/>
        <w:rPr>
          <w:rFonts w:asciiTheme="minorHAnsi" w:hAnsiTheme="minorHAnsi" w:cstheme="minorHAnsi"/>
          <w:sz w:val="22"/>
          <w:szCs w:val="22"/>
        </w:rPr>
      </w:pPr>
      <w:r w:rsidRPr="00544FAD">
        <w:rPr>
          <w:rFonts w:ascii="Calibri" w:hAnsi="Calibri" w:cs="Calibri"/>
          <w:color w:val="2A2A2A"/>
          <w:sz w:val="22"/>
          <w:szCs w:val="22"/>
        </w:rPr>
        <w:t xml:space="preserve">Landmark believes that every individual should have an equal opportunity to access, benefit from and enjoy Landmark’s work, whatever their background, culture or identity, and no matter how they encounter us – through holidays or events, as a member of staff or local community, through restoration projects or digital engagement. We seek to represent and embrace the breadth and variety of British history, </w:t>
      </w:r>
      <w:proofErr w:type="gramStart"/>
      <w:r w:rsidRPr="00544FAD">
        <w:rPr>
          <w:rFonts w:ascii="Calibri" w:hAnsi="Calibri" w:cs="Calibri"/>
          <w:color w:val="2A2A2A"/>
          <w:sz w:val="22"/>
          <w:szCs w:val="22"/>
        </w:rPr>
        <w:t>culture</w:t>
      </w:r>
      <w:proofErr w:type="gramEnd"/>
      <w:r w:rsidRPr="00544FAD">
        <w:rPr>
          <w:rFonts w:ascii="Calibri" w:hAnsi="Calibri" w:cs="Calibri"/>
          <w:color w:val="2A2A2A"/>
          <w:sz w:val="22"/>
          <w:szCs w:val="22"/>
        </w:rPr>
        <w:t xml:space="preserve"> and society, valuing visible and non-visible differences with openness and acceptance. We expect all our staff, Trustees, </w:t>
      </w:r>
      <w:proofErr w:type="gramStart"/>
      <w:r w:rsidRPr="00544FAD">
        <w:rPr>
          <w:rFonts w:ascii="Calibri" w:hAnsi="Calibri" w:cs="Calibri"/>
          <w:color w:val="2A2A2A"/>
          <w:sz w:val="22"/>
          <w:szCs w:val="22"/>
        </w:rPr>
        <w:t>volunteers</w:t>
      </w:r>
      <w:proofErr w:type="gramEnd"/>
      <w:r w:rsidRPr="00544FAD">
        <w:rPr>
          <w:rFonts w:ascii="Calibri" w:hAnsi="Calibri" w:cs="Calibri"/>
          <w:color w:val="2A2A2A"/>
          <w:sz w:val="22"/>
          <w:szCs w:val="22"/>
        </w:rPr>
        <w:t xml:space="preserve"> and candidates to support Landmark’s equality, diversity and inclusivity principles and aspirations.</w:t>
      </w:r>
    </w:p>
    <w:p w14:paraId="00F5ED86" w14:textId="75A5EF64" w:rsidR="000B2A7A" w:rsidRPr="0062660C" w:rsidRDefault="000B2A7A" w:rsidP="007B5326">
      <w:pPr>
        <w:rPr>
          <w:rFonts w:asciiTheme="minorHAnsi" w:hAnsiTheme="minorHAnsi" w:cstheme="minorHAnsi"/>
          <w:sz w:val="22"/>
          <w:szCs w:val="22"/>
        </w:rPr>
      </w:pPr>
    </w:p>
    <w:p w14:paraId="57DD99C8" w14:textId="04AA850B" w:rsidR="000B2A7A" w:rsidRPr="0062660C" w:rsidRDefault="000B2A7A" w:rsidP="29CAE8D4">
      <w:pPr>
        <w:overflowPunct/>
        <w:autoSpaceDE/>
        <w:autoSpaceDN/>
        <w:adjustRightInd/>
        <w:textAlignment w:val="auto"/>
        <w:rPr>
          <w:rFonts w:asciiTheme="minorHAnsi" w:hAnsiTheme="minorHAnsi" w:cstheme="minorBidi"/>
          <w:b/>
          <w:bCs/>
          <w:sz w:val="22"/>
          <w:szCs w:val="22"/>
        </w:rPr>
      </w:pPr>
      <w:r w:rsidRPr="29CAE8D4">
        <w:rPr>
          <w:rFonts w:asciiTheme="minorHAnsi" w:hAnsiTheme="minorHAnsi" w:cstheme="minorBidi"/>
          <w:b/>
          <w:bCs/>
          <w:sz w:val="22"/>
          <w:szCs w:val="22"/>
        </w:rPr>
        <w:t>PERSON SPECIFICATION</w:t>
      </w:r>
    </w:p>
    <w:p w14:paraId="1CBE9A5D" w14:textId="77777777" w:rsidR="00B36809" w:rsidRPr="0062660C" w:rsidRDefault="00B36809" w:rsidP="00B36809">
      <w:pPr>
        <w:overflowPunct/>
        <w:autoSpaceDE/>
        <w:autoSpaceDN/>
        <w:adjustRightInd/>
        <w:textAlignment w:val="auto"/>
        <w:rPr>
          <w:rFonts w:asciiTheme="minorHAnsi" w:hAnsiTheme="minorHAnsi" w:cstheme="minorHAnsi"/>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4482"/>
        <w:gridCol w:w="3402"/>
      </w:tblGrid>
      <w:tr w:rsidR="0002744D" w:rsidRPr="00CE3518" w14:paraId="3FD3929F" w14:textId="77777777" w:rsidTr="0002744D">
        <w:trPr>
          <w:trHeight w:val="296"/>
        </w:trPr>
        <w:tc>
          <w:tcPr>
            <w:tcW w:w="1863" w:type="dxa"/>
            <w:tcBorders>
              <w:top w:val="single" w:sz="4" w:space="0" w:color="auto"/>
              <w:left w:val="single" w:sz="4" w:space="0" w:color="auto"/>
              <w:bottom w:val="single" w:sz="4" w:space="0" w:color="auto"/>
              <w:right w:val="single" w:sz="4" w:space="0" w:color="auto"/>
            </w:tcBorders>
            <w:shd w:val="clear" w:color="auto" w:fill="auto"/>
            <w:hideMark/>
          </w:tcPr>
          <w:p w14:paraId="14CAC031" w14:textId="77777777" w:rsidR="0002744D" w:rsidRPr="0002744D" w:rsidRDefault="0002744D" w:rsidP="0002744D">
            <w:pPr>
              <w:rPr>
                <w:rFonts w:asciiTheme="minorHAnsi" w:hAnsiTheme="minorHAnsi" w:cstheme="minorHAnsi"/>
                <w:b/>
                <w:bCs/>
                <w:sz w:val="22"/>
                <w:szCs w:val="22"/>
              </w:rPr>
            </w:pPr>
            <w:r w:rsidRPr="0002744D">
              <w:rPr>
                <w:rFonts w:asciiTheme="minorHAnsi" w:hAnsiTheme="minorHAnsi" w:cstheme="minorHAnsi"/>
                <w:b/>
                <w:bCs/>
                <w:sz w:val="22"/>
                <w:szCs w:val="22"/>
              </w:rPr>
              <w:t>Requirement</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413BCB47" w14:textId="77777777" w:rsidR="0002744D" w:rsidRPr="0002744D" w:rsidRDefault="0002744D" w:rsidP="0002744D">
            <w:pPr>
              <w:rPr>
                <w:rFonts w:asciiTheme="minorHAnsi" w:hAnsiTheme="minorHAnsi" w:cstheme="minorHAnsi"/>
                <w:b/>
                <w:bCs/>
                <w:sz w:val="22"/>
                <w:szCs w:val="22"/>
              </w:rPr>
            </w:pPr>
            <w:r w:rsidRPr="0002744D">
              <w:rPr>
                <w:rFonts w:asciiTheme="minorHAnsi" w:hAnsiTheme="minorHAnsi" w:cstheme="minorHAnsi"/>
                <w:b/>
                <w:bCs/>
                <w:sz w:val="22"/>
                <w:szCs w:val="22"/>
              </w:rPr>
              <w:t>Essential</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2DF23477" w14:textId="77777777" w:rsidR="0002744D" w:rsidRPr="0002744D" w:rsidRDefault="0002744D" w:rsidP="0002744D">
            <w:pPr>
              <w:rPr>
                <w:rFonts w:asciiTheme="minorHAnsi" w:hAnsiTheme="minorHAnsi" w:cstheme="minorHAnsi"/>
                <w:b/>
                <w:bCs/>
                <w:sz w:val="22"/>
                <w:szCs w:val="22"/>
              </w:rPr>
            </w:pPr>
            <w:r w:rsidRPr="0002744D">
              <w:rPr>
                <w:rFonts w:asciiTheme="minorHAnsi" w:hAnsiTheme="minorHAnsi" w:cstheme="minorHAnsi"/>
                <w:b/>
                <w:bCs/>
                <w:sz w:val="22"/>
                <w:szCs w:val="22"/>
              </w:rPr>
              <w:t>Desirable</w:t>
            </w:r>
          </w:p>
        </w:tc>
      </w:tr>
      <w:tr w:rsidR="0002744D" w:rsidRPr="0002744D" w14:paraId="4FB6922E" w14:textId="77777777" w:rsidTr="0002744D">
        <w:trPr>
          <w:trHeight w:val="296"/>
        </w:trPr>
        <w:tc>
          <w:tcPr>
            <w:tcW w:w="1863" w:type="dxa"/>
            <w:tcBorders>
              <w:top w:val="single" w:sz="4" w:space="0" w:color="auto"/>
              <w:left w:val="single" w:sz="4" w:space="0" w:color="auto"/>
              <w:bottom w:val="single" w:sz="4" w:space="0" w:color="auto"/>
              <w:right w:val="single" w:sz="4" w:space="0" w:color="auto"/>
            </w:tcBorders>
            <w:shd w:val="clear" w:color="auto" w:fill="auto"/>
            <w:hideMark/>
          </w:tcPr>
          <w:p w14:paraId="32ACABFD" w14:textId="77777777" w:rsidR="0002744D" w:rsidRPr="0002744D" w:rsidRDefault="0002744D" w:rsidP="0002744D">
            <w:pPr>
              <w:rPr>
                <w:rFonts w:asciiTheme="minorHAnsi" w:hAnsiTheme="minorHAnsi" w:cstheme="minorHAnsi"/>
                <w:b/>
                <w:bCs/>
                <w:sz w:val="22"/>
                <w:szCs w:val="22"/>
              </w:rPr>
            </w:pPr>
            <w:r w:rsidRPr="0002744D">
              <w:rPr>
                <w:rFonts w:asciiTheme="minorHAnsi" w:hAnsiTheme="minorHAnsi" w:cstheme="minorHAnsi"/>
                <w:b/>
                <w:bCs/>
                <w:sz w:val="22"/>
                <w:szCs w:val="22"/>
              </w:rPr>
              <w:t xml:space="preserve">Education, </w:t>
            </w:r>
            <w:proofErr w:type="gramStart"/>
            <w:r w:rsidRPr="0002744D">
              <w:rPr>
                <w:rFonts w:asciiTheme="minorHAnsi" w:hAnsiTheme="minorHAnsi" w:cstheme="minorHAnsi"/>
                <w:b/>
                <w:bCs/>
                <w:sz w:val="22"/>
                <w:szCs w:val="22"/>
              </w:rPr>
              <w:t>training</w:t>
            </w:r>
            <w:proofErr w:type="gramEnd"/>
            <w:r w:rsidRPr="0002744D">
              <w:rPr>
                <w:rFonts w:asciiTheme="minorHAnsi" w:hAnsiTheme="minorHAnsi" w:cstheme="minorHAnsi"/>
                <w:b/>
                <w:bCs/>
                <w:sz w:val="22"/>
                <w:szCs w:val="22"/>
              </w:rPr>
              <w:t xml:space="preserve"> and qualifications</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254ED4AA" w14:textId="77777777" w:rsidR="0002744D" w:rsidRPr="0002744D" w:rsidRDefault="0002744D" w:rsidP="0002744D">
            <w:pPr>
              <w:rPr>
                <w:rFonts w:asciiTheme="minorHAnsi" w:hAnsiTheme="minorHAnsi" w:cstheme="minorHAnsi"/>
                <w:sz w:val="22"/>
                <w:szCs w:val="22"/>
              </w:rPr>
            </w:pPr>
            <w:r w:rsidRPr="0002744D">
              <w:rPr>
                <w:rFonts w:asciiTheme="minorHAnsi" w:hAnsiTheme="minorHAnsi" w:cstheme="minorHAnsi"/>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5C4149BC" w14:textId="77777777" w:rsidR="0002744D" w:rsidRPr="0002744D" w:rsidRDefault="0002744D" w:rsidP="0002744D">
            <w:pPr>
              <w:rPr>
                <w:rFonts w:asciiTheme="minorHAnsi" w:hAnsiTheme="minorHAnsi" w:cstheme="minorHAnsi"/>
                <w:sz w:val="22"/>
                <w:szCs w:val="22"/>
              </w:rPr>
            </w:pPr>
            <w:r w:rsidRPr="0002744D">
              <w:rPr>
                <w:rFonts w:asciiTheme="minorHAnsi" w:hAnsiTheme="minorHAnsi" w:cstheme="minorHAnsi"/>
                <w:sz w:val="22"/>
                <w:szCs w:val="22"/>
              </w:rPr>
              <w:t>• Degree level</w:t>
            </w:r>
          </w:p>
        </w:tc>
      </w:tr>
      <w:tr w:rsidR="0002744D" w:rsidRPr="0002744D" w14:paraId="41DF099D" w14:textId="77777777" w:rsidTr="0002744D">
        <w:trPr>
          <w:trHeight w:val="296"/>
        </w:trPr>
        <w:tc>
          <w:tcPr>
            <w:tcW w:w="1863" w:type="dxa"/>
            <w:tcBorders>
              <w:top w:val="single" w:sz="4" w:space="0" w:color="auto"/>
              <w:left w:val="single" w:sz="4" w:space="0" w:color="auto"/>
              <w:bottom w:val="single" w:sz="4" w:space="0" w:color="auto"/>
              <w:right w:val="single" w:sz="4" w:space="0" w:color="auto"/>
            </w:tcBorders>
            <w:shd w:val="clear" w:color="auto" w:fill="auto"/>
            <w:hideMark/>
          </w:tcPr>
          <w:p w14:paraId="2A12C33B" w14:textId="77777777" w:rsidR="0002744D" w:rsidRPr="0002744D" w:rsidRDefault="0002744D" w:rsidP="0002744D">
            <w:pPr>
              <w:rPr>
                <w:rFonts w:asciiTheme="minorHAnsi" w:hAnsiTheme="minorHAnsi" w:cstheme="minorHAnsi"/>
                <w:b/>
                <w:bCs/>
                <w:sz w:val="22"/>
                <w:szCs w:val="22"/>
              </w:rPr>
            </w:pPr>
            <w:r w:rsidRPr="0002744D">
              <w:rPr>
                <w:rFonts w:asciiTheme="minorHAnsi" w:hAnsiTheme="minorHAnsi" w:cstheme="minorHAnsi"/>
                <w:b/>
                <w:bCs/>
                <w:sz w:val="22"/>
                <w:szCs w:val="22"/>
              </w:rPr>
              <w:t>Skills and knowledge</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2CD88414" w14:textId="77777777" w:rsidR="0002744D" w:rsidRPr="0002744D" w:rsidRDefault="0002744D" w:rsidP="0002744D">
            <w:pPr>
              <w:rPr>
                <w:rFonts w:asciiTheme="minorHAnsi" w:hAnsiTheme="minorHAnsi" w:cstheme="minorHAnsi"/>
                <w:sz w:val="22"/>
                <w:szCs w:val="22"/>
              </w:rPr>
            </w:pPr>
            <w:r w:rsidRPr="0002744D">
              <w:rPr>
                <w:rFonts w:asciiTheme="minorHAnsi" w:hAnsiTheme="minorHAnsi" w:cstheme="minorHAnsi"/>
                <w:sz w:val="22"/>
                <w:szCs w:val="22"/>
              </w:rPr>
              <w:t xml:space="preserve">• Very well read </w:t>
            </w:r>
          </w:p>
          <w:p w14:paraId="094FBE59" w14:textId="77777777" w:rsidR="0002744D" w:rsidRPr="0002744D" w:rsidRDefault="0002744D" w:rsidP="0002744D">
            <w:pPr>
              <w:rPr>
                <w:rFonts w:asciiTheme="minorHAnsi" w:hAnsiTheme="minorHAnsi" w:cstheme="minorHAnsi"/>
                <w:sz w:val="22"/>
                <w:szCs w:val="22"/>
              </w:rPr>
            </w:pPr>
            <w:r w:rsidRPr="0002744D">
              <w:rPr>
                <w:rFonts w:asciiTheme="minorHAnsi" w:hAnsiTheme="minorHAnsi" w:cstheme="minorHAnsi"/>
                <w:sz w:val="22"/>
                <w:szCs w:val="22"/>
              </w:rPr>
              <w:t>Interested in books</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53460FF5" w14:textId="77777777" w:rsidR="0002744D" w:rsidRPr="0002744D" w:rsidRDefault="0002744D" w:rsidP="0002744D">
            <w:pPr>
              <w:rPr>
                <w:rFonts w:asciiTheme="minorHAnsi" w:hAnsiTheme="minorHAnsi" w:cstheme="minorHAnsi"/>
                <w:sz w:val="22"/>
                <w:szCs w:val="22"/>
              </w:rPr>
            </w:pPr>
            <w:r w:rsidRPr="0002744D">
              <w:rPr>
                <w:rFonts w:asciiTheme="minorHAnsi" w:hAnsiTheme="minorHAnsi" w:cstheme="minorHAnsi"/>
                <w:sz w:val="22"/>
                <w:szCs w:val="22"/>
              </w:rPr>
              <w:t xml:space="preserve">• </w:t>
            </w:r>
          </w:p>
        </w:tc>
      </w:tr>
      <w:tr w:rsidR="0002744D" w:rsidRPr="0002744D" w14:paraId="47532187" w14:textId="77777777" w:rsidTr="0002744D">
        <w:trPr>
          <w:trHeight w:val="296"/>
        </w:trPr>
        <w:tc>
          <w:tcPr>
            <w:tcW w:w="1863" w:type="dxa"/>
            <w:tcBorders>
              <w:top w:val="single" w:sz="4" w:space="0" w:color="auto"/>
              <w:left w:val="single" w:sz="4" w:space="0" w:color="auto"/>
              <w:bottom w:val="single" w:sz="4" w:space="0" w:color="auto"/>
              <w:right w:val="single" w:sz="4" w:space="0" w:color="auto"/>
            </w:tcBorders>
            <w:shd w:val="clear" w:color="auto" w:fill="auto"/>
            <w:hideMark/>
          </w:tcPr>
          <w:p w14:paraId="24809D2F" w14:textId="77777777" w:rsidR="0002744D" w:rsidRPr="0002744D" w:rsidRDefault="0002744D" w:rsidP="0002744D">
            <w:pPr>
              <w:rPr>
                <w:rFonts w:asciiTheme="minorHAnsi" w:hAnsiTheme="minorHAnsi" w:cstheme="minorHAnsi"/>
                <w:b/>
                <w:bCs/>
                <w:sz w:val="22"/>
                <w:szCs w:val="22"/>
              </w:rPr>
            </w:pPr>
            <w:r w:rsidRPr="0002744D">
              <w:rPr>
                <w:rFonts w:asciiTheme="minorHAnsi" w:hAnsiTheme="minorHAnsi" w:cstheme="minorHAnsi"/>
                <w:b/>
                <w:bCs/>
                <w:sz w:val="22"/>
                <w:szCs w:val="22"/>
              </w:rPr>
              <w:t>Experience</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751AE30C" w14:textId="77777777" w:rsidR="0002744D" w:rsidRPr="0002744D" w:rsidRDefault="0002744D" w:rsidP="0002744D">
            <w:pPr>
              <w:rPr>
                <w:rFonts w:asciiTheme="minorHAnsi" w:hAnsiTheme="minorHAnsi" w:cstheme="minorHAnsi"/>
                <w:sz w:val="22"/>
                <w:szCs w:val="22"/>
              </w:rPr>
            </w:pPr>
            <w:r w:rsidRPr="0002744D">
              <w:rPr>
                <w:rFonts w:asciiTheme="minorHAnsi" w:hAnsiTheme="minorHAnsi" w:cstheme="minorHAnsi"/>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23852E6F" w14:textId="77777777" w:rsidR="0002744D" w:rsidRPr="0002744D" w:rsidRDefault="0002744D" w:rsidP="0002744D">
            <w:pPr>
              <w:rPr>
                <w:rFonts w:asciiTheme="minorHAnsi" w:hAnsiTheme="minorHAnsi" w:cstheme="minorHAnsi"/>
                <w:sz w:val="22"/>
                <w:szCs w:val="22"/>
              </w:rPr>
            </w:pPr>
            <w:r w:rsidRPr="0002744D">
              <w:rPr>
                <w:rFonts w:asciiTheme="minorHAnsi" w:hAnsiTheme="minorHAnsi" w:cstheme="minorHAnsi"/>
                <w:sz w:val="22"/>
                <w:szCs w:val="22"/>
              </w:rPr>
              <w:t xml:space="preserve">• </w:t>
            </w:r>
          </w:p>
        </w:tc>
      </w:tr>
      <w:tr w:rsidR="0002744D" w:rsidRPr="0002744D" w14:paraId="61BE5997" w14:textId="77777777" w:rsidTr="0002744D">
        <w:trPr>
          <w:trHeight w:val="296"/>
        </w:trPr>
        <w:tc>
          <w:tcPr>
            <w:tcW w:w="1863" w:type="dxa"/>
            <w:tcBorders>
              <w:top w:val="single" w:sz="4" w:space="0" w:color="auto"/>
              <w:left w:val="single" w:sz="4" w:space="0" w:color="auto"/>
              <w:bottom w:val="single" w:sz="4" w:space="0" w:color="auto"/>
              <w:right w:val="single" w:sz="4" w:space="0" w:color="auto"/>
            </w:tcBorders>
            <w:shd w:val="clear" w:color="auto" w:fill="auto"/>
            <w:hideMark/>
          </w:tcPr>
          <w:p w14:paraId="5B3A23A3" w14:textId="77777777" w:rsidR="0002744D" w:rsidRPr="0002744D" w:rsidRDefault="0002744D" w:rsidP="0002744D">
            <w:pPr>
              <w:rPr>
                <w:rFonts w:asciiTheme="minorHAnsi" w:hAnsiTheme="minorHAnsi" w:cstheme="minorHAnsi"/>
                <w:b/>
                <w:bCs/>
                <w:sz w:val="22"/>
                <w:szCs w:val="22"/>
              </w:rPr>
            </w:pPr>
            <w:r w:rsidRPr="0002744D">
              <w:rPr>
                <w:rFonts w:asciiTheme="minorHAnsi" w:hAnsiTheme="minorHAnsi" w:cstheme="minorHAnsi"/>
                <w:b/>
                <w:bCs/>
                <w:sz w:val="22"/>
                <w:szCs w:val="22"/>
              </w:rPr>
              <w:t>Personal attributes</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60761E1F" w14:textId="77777777" w:rsidR="0002744D" w:rsidRPr="0002744D" w:rsidRDefault="0002744D" w:rsidP="0002744D">
            <w:pPr>
              <w:rPr>
                <w:rFonts w:asciiTheme="minorHAnsi" w:hAnsiTheme="minorHAnsi" w:cstheme="minorHAnsi"/>
                <w:sz w:val="22"/>
                <w:szCs w:val="22"/>
              </w:rPr>
            </w:pPr>
            <w:r w:rsidRPr="0002744D">
              <w:rPr>
                <w:rFonts w:asciiTheme="minorHAnsi" w:hAnsiTheme="minorHAnsi" w:cstheme="minorHAnsi"/>
                <w:sz w:val="22"/>
                <w:szCs w:val="22"/>
              </w:rPr>
              <w:t xml:space="preserve">• Independent </w:t>
            </w:r>
          </w:p>
          <w:p w14:paraId="2E6E7968" w14:textId="77777777" w:rsidR="0002744D" w:rsidRPr="0002744D" w:rsidRDefault="0002744D" w:rsidP="0002744D">
            <w:pPr>
              <w:rPr>
                <w:rFonts w:asciiTheme="minorHAnsi" w:hAnsiTheme="minorHAnsi" w:cstheme="minorHAnsi"/>
                <w:sz w:val="22"/>
                <w:szCs w:val="22"/>
              </w:rPr>
            </w:pPr>
            <w:r w:rsidRPr="0002744D">
              <w:rPr>
                <w:rFonts w:asciiTheme="minorHAnsi" w:hAnsiTheme="minorHAnsi" w:cstheme="minorHAnsi"/>
                <w:sz w:val="22"/>
                <w:szCs w:val="22"/>
              </w:rPr>
              <w:t>Self starter</w:t>
            </w:r>
          </w:p>
          <w:p w14:paraId="5F346511" w14:textId="77777777" w:rsidR="0002744D" w:rsidRPr="0002744D" w:rsidRDefault="0002744D" w:rsidP="0002744D">
            <w:pPr>
              <w:rPr>
                <w:rFonts w:asciiTheme="minorHAnsi" w:hAnsiTheme="minorHAnsi" w:cstheme="minorHAnsi"/>
                <w:sz w:val="22"/>
                <w:szCs w:val="22"/>
              </w:rPr>
            </w:pPr>
            <w:r w:rsidRPr="0002744D">
              <w:rPr>
                <w:rFonts w:asciiTheme="minorHAnsi" w:hAnsiTheme="minorHAnsi" w:cstheme="minorHAnsi"/>
                <w:sz w:val="22"/>
                <w:szCs w:val="22"/>
              </w:rPr>
              <w:t>Able to work on their own</w:t>
            </w:r>
          </w:p>
          <w:p w14:paraId="781638A8" w14:textId="77777777" w:rsidR="0002744D" w:rsidRPr="0002744D" w:rsidRDefault="0002744D" w:rsidP="0002744D">
            <w:pPr>
              <w:rPr>
                <w:rFonts w:asciiTheme="minorHAnsi" w:hAnsiTheme="minorHAnsi" w:cstheme="minorHAnsi"/>
                <w:sz w:val="22"/>
                <w:szCs w:val="22"/>
              </w:rPr>
            </w:pPr>
            <w:r w:rsidRPr="0002744D">
              <w:rPr>
                <w:rFonts w:asciiTheme="minorHAnsi" w:hAnsiTheme="minorHAnsi" w:cstheme="minorHAnsi"/>
                <w:sz w:val="22"/>
                <w:szCs w:val="22"/>
              </w:rPr>
              <w:t xml:space="preserve">Methodical </w:t>
            </w:r>
          </w:p>
          <w:p w14:paraId="07886C10" w14:textId="77777777" w:rsidR="0002744D" w:rsidRPr="0002744D" w:rsidRDefault="0002744D" w:rsidP="0002744D">
            <w:pPr>
              <w:rPr>
                <w:rFonts w:asciiTheme="minorHAnsi" w:hAnsiTheme="minorHAnsi" w:cstheme="minorHAns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17A64C00" w14:textId="77777777" w:rsidR="0002744D" w:rsidRPr="0002744D" w:rsidRDefault="0002744D" w:rsidP="0002744D">
            <w:pPr>
              <w:rPr>
                <w:rFonts w:asciiTheme="minorHAnsi" w:hAnsiTheme="minorHAnsi" w:cstheme="minorHAnsi"/>
                <w:sz w:val="22"/>
                <w:szCs w:val="22"/>
              </w:rPr>
            </w:pPr>
            <w:r w:rsidRPr="0002744D">
              <w:rPr>
                <w:rFonts w:asciiTheme="minorHAnsi" w:hAnsiTheme="minorHAnsi" w:cstheme="minorHAnsi"/>
                <w:sz w:val="22"/>
                <w:szCs w:val="22"/>
              </w:rPr>
              <w:t> </w:t>
            </w:r>
          </w:p>
        </w:tc>
      </w:tr>
      <w:tr w:rsidR="0002744D" w:rsidRPr="0002744D" w14:paraId="49C26952" w14:textId="77777777" w:rsidTr="0002744D">
        <w:trPr>
          <w:trHeight w:val="296"/>
        </w:trPr>
        <w:tc>
          <w:tcPr>
            <w:tcW w:w="1863" w:type="dxa"/>
            <w:tcBorders>
              <w:top w:val="single" w:sz="4" w:space="0" w:color="auto"/>
              <w:left w:val="single" w:sz="4" w:space="0" w:color="auto"/>
              <w:bottom w:val="single" w:sz="4" w:space="0" w:color="auto"/>
              <w:right w:val="single" w:sz="4" w:space="0" w:color="auto"/>
            </w:tcBorders>
            <w:shd w:val="clear" w:color="auto" w:fill="auto"/>
            <w:hideMark/>
          </w:tcPr>
          <w:p w14:paraId="5E7FDB88" w14:textId="77777777" w:rsidR="0002744D" w:rsidRPr="0002744D" w:rsidRDefault="0002744D" w:rsidP="0002744D">
            <w:pPr>
              <w:rPr>
                <w:rFonts w:asciiTheme="minorHAnsi" w:hAnsiTheme="minorHAnsi" w:cstheme="minorHAnsi"/>
                <w:b/>
                <w:bCs/>
                <w:sz w:val="22"/>
                <w:szCs w:val="22"/>
              </w:rPr>
            </w:pPr>
            <w:r w:rsidRPr="0002744D">
              <w:rPr>
                <w:rFonts w:asciiTheme="minorHAnsi" w:hAnsiTheme="minorHAnsi" w:cstheme="minorHAnsi"/>
                <w:b/>
                <w:bCs/>
                <w:sz w:val="22"/>
                <w:szCs w:val="22"/>
              </w:rPr>
              <w:t>Skills and abilities</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6A15DCE6" w14:textId="77777777" w:rsidR="0002744D" w:rsidRPr="0002744D" w:rsidRDefault="0002744D" w:rsidP="0002744D">
            <w:pPr>
              <w:rPr>
                <w:rFonts w:asciiTheme="minorHAnsi" w:hAnsiTheme="minorHAnsi" w:cstheme="minorHAnsi"/>
                <w:sz w:val="22"/>
                <w:szCs w:val="22"/>
              </w:rPr>
            </w:pPr>
            <w:r w:rsidRPr="0002744D">
              <w:rPr>
                <w:rFonts w:asciiTheme="minorHAnsi" w:hAnsiTheme="minorHAnsi" w:cstheme="minorHAnsi"/>
                <w:sz w:val="22"/>
                <w:szCs w:val="22"/>
              </w:rPr>
              <w:t xml:space="preserve">• IT literate, familiar with Office 365, Outlook </w:t>
            </w:r>
            <w:proofErr w:type="gramStart"/>
            <w:r w:rsidRPr="0002744D">
              <w:rPr>
                <w:rFonts w:asciiTheme="minorHAnsi" w:hAnsiTheme="minorHAnsi" w:cstheme="minorHAnsi"/>
                <w:sz w:val="22"/>
                <w:szCs w:val="22"/>
              </w:rPr>
              <w:t>etc</w:t>
            </w:r>
            <w:proofErr w:type="gramEnd"/>
          </w:p>
          <w:p w14:paraId="04C9FD5C" w14:textId="77777777" w:rsidR="0002744D" w:rsidRDefault="0002744D" w:rsidP="0002744D">
            <w:pPr>
              <w:rPr>
                <w:rFonts w:asciiTheme="minorHAnsi" w:hAnsiTheme="minorHAnsi" w:cstheme="minorHAnsi"/>
                <w:sz w:val="22"/>
                <w:szCs w:val="22"/>
              </w:rPr>
            </w:pPr>
            <w:r w:rsidRPr="0002744D">
              <w:rPr>
                <w:rFonts w:asciiTheme="minorHAnsi" w:hAnsiTheme="minorHAnsi" w:cstheme="minorHAnsi"/>
                <w:sz w:val="22"/>
                <w:szCs w:val="22"/>
              </w:rPr>
              <w:t>Experience ordering books online</w:t>
            </w:r>
          </w:p>
          <w:p w14:paraId="63C8645B" w14:textId="2B868363" w:rsidR="00E24422" w:rsidRPr="0002744D" w:rsidRDefault="00E24422" w:rsidP="0002744D">
            <w:pPr>
              <w:rPr>
                <w:rFonts w:asciiTheme="minorHAnsi" w:hAnsiTheme="minorHAnsi" w:cstheme="minorHAnsi"/>
                <w:sz w:val="22"/>
                <w:szCs w:val="22"/>
              </w:rPr>
            </w:pPr>
            <w:r>
              <w:rPr>
                <w:rFonts w:asciiTheme="minorHAnsi" w:hAnsiTheme="minorHAnsi" w:cstheme="minorHAnsi"/>
                <w:sz w:val="22"/>
                <w:szCs w:val="22"/>
              </w:rPr>
              <w:t>Own computer and car</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19BEDA1E" w14:textId="77777777" w:rsidR="0002744D" w:rsidRPr="0002744D" w:rsidRDefault="0002744D" w:rsidP="0002744D">
            <w:pPr>
              <w:rPr>
                <w:rFonts w:asciiTheme="minorHAnsi" w:hAnsiTheme="minorHAnsi" w:cstheme="minorHAnsi"/>
                <w:sz w:val="22"/>
                <w:szCs w:val="22"/>
              </w:rPr>
            </w:pPr>
            <w:r w:rsidRPr="0002744D">
              <w:rPr>
                <w:rFonts w:asciiTheme="minorHAnsi" w:hAnsiTheme="minorHAnsi" w:cstheme="minorHAnsi"/>
                <w:sz w:val="22"/>
                <w:szCs w:val="22"/>
              </w:rPr>
              <w:t> </w:t>
            </w:r>
          </w:p>
        </w:tc>
      </w:tr>
    </w:tbl>
    <w:p w14:paraId="253BC41A" w14:textId="77777777" w:rsidR="00766E8E" w:rsidRPr="0062660C" w:rsidRDefault="00766E8E" w:rsidP="00766E8E">
      <w:pPr>
        <w:rPr>
          <w:rFonts w:ascii="Calibri" w:hAnsi="Calibri" w:cs="Calibri"/>
          <w:b/>
          <w:bCs/>
          <w:smallCaps/>
          <w:sz w:val="22"/>
          <w:szCs w:val="22"/>
          <w:u w:val="single"/>
        </w:rPr>
      </w:pPr>
    </w:p>
    <w:p w14:paraId="0B27AE11" w14:textId="77777777" w:rsidR="00766E8E" w:rsidRPr="0062660C" w:rsidRDefault="00766E8E" w:rsidP="00766E8E">
      <w:pPr>
        <w:rPr>
          <w:rFonts w:ascii="Calibri" w:hAnsi="Calibri" w:cs="Calibri"/>
          <w:sz w:val="22"/>
          <w:szCs w:val="22"/>
        </w:rPr>
      </w:pPr>
    </w:p>
    <w:p w14:paraId="0B521200" w14:textId="77777777" w:rsidR="00F63546" w:rsidRDefault="00F63546" w:rsidP="00766E8E">
      <w:pPr>
        <w:rPr>
          <w:rFonts w:ascii="Calibri" w:hAnsi="Calibri" w:cs="Calibri"/>
          <w:b/>
          <w:bCs/>
          <w:smallCaps/>
          <w:sz w:val="22"/>
          <w:szCs w:val="22"/>
          <w:u w:val="single"/>
        </w:rPr>
      </w:pPr>
    </w:p>
    <w:p w14:paraId="0C4D80ED" w14:textId="25E2DD57" w:rsidR="00766E8E" w:rsidRPr="0062660C" w:rsidRDefault="00766E8E" w:rsidP="00766E8E">
      <w:pPr>
        <w:rPr>
          <w:rFonts w:ascii="Calibri" w:hAnsi="Calibri" w:cs="Calibri"/>
          <w:sz w:val="22"/>
          <w:szCs w:val="22"/>
        </w:rPr>
      </w:pPr>
      <w:r w:rsidRPr="0062660C">
        <w:rPr>
          <w:rFonts w:ascii="Calibri" w:hAnsi="Calibri" w:cs="Calibri"/>
          <w:b/>
          <w:bCs/>
          <w:smallCaps/>
          <w:sz w:val="22"/>
          <w:szCs w:val="22"/>
          <w:u w:val="single"/>
        </w:rPr>
        <w:lastRenderedPageBreak/>
        <w:t>Location</w:t>
      </w:r>
    </w:p>
    <w:p w14:paraId="1457C7E4" w14:textId="7EFEE848" w:rsidR="00766E8E" w:rsidRPr="0062660C" w:rsidRDefault="00424841" w:rsidP="00766E8E">
      <w:pPr>
        <w:rPr>
          <w:rFonts w:ascii="Calibri" w:hAnsi="Calibri" w:cs="Calibri"/>
          <w:sz w:val="22"/>
          <w:szCs w:val="22"/>
        </w:rPr>
      </w:pPr>
      <w:r>
        <w:rPr>
          <w:rFonts w:ascii="Calibri" w:hAnsi="Calibri" w:cs="Calibri"/>
          <w:sz w:val="22"/>
          <w:szCs w:val="22"/>
        </w:rPr>
        <w:t>Home-based</w:t>
      </w:r>
      <w:r w:rsidR="00F63546">
        <w:rPr>
          <w:rFonts w:ascii="Calibri" w:hAnsi="Calibri" w:cs="Calibri"/>
          <w:sz w:val="22"/>
          <w:szCs w:val="22"/>
        </w:rPr>
        <w:t>, likely to be</w:t>
      </w:r>
      <w:r>
        <w:rPr>
          <w:rFonts w:ascii="Calibri" w:hAnsi="Calibri" w:cs="Calibri"/>
          <w:sz w:val="22"/>
          <w:szCs w:val="22"/>
        </w:rPr>
        <w:t xml:space="preserve"> within the </w:t>
      </w:r>
      <w:r w:rsidR="00F63546">
        <w:rPr>
          <w:rFonts w:ascii="Calibri" w:hAnsi="Calibri" w:cs="Calibri"/>
          <w:sz w:val="22"/>
          <w:szCs w:val="22"/>
        </w:rPr>
        <w:t xml:space="preserve">North &amp; Midlands </w:t>
      </w:r>
      <w:r>
        <w:rPr>
          <w:rFonts w:ascii="Calibri" w:hAnsi="Calibri" w:cs="Calibri"/>
          <w:sz w:val="22"/>
          <w:szCs w:val="22"/>
        </w:rPr>
        <w:t>region.</w:t>
      </w:r>
    </w:p>
    <w:p w14:paraId="069C3FEB" w14:textId="77777777" w:rsidR="00766E8E" w:rsidRPr="0062660C" w:rsidRDefault="00766E8E" w:rsidP="00766E8E">
      <w:pPr>
        <w:rPr>
          <w:rFonts w:ascii="Calibri" w:hAnsi="Calibri" w:cs="Calibri"/>
          <w:sz w:val="22"/>
          <w:szCs w:val="22"/>
        </w:rPr>
      </w:pPr>
    </w:p>
    <w:p w14:paraId="334CC7FC" w14:textId="77777777" w:rsidR="00766E8E" w:rsidRPr="0062660C" w:rsidRDefault="00766E8E" w:rsidP="00766E8E">
      <w:pPr>
        <w:rPr>
          <w:rFonts w:ascii="Calibri" w:hAnsi="Calibri" w:cs="Calibri"/>
          <w:sz w:val="22"/>
          <w:szCs w:val="22"/>
        </w:rPr>
      </w:pPr>
      <w:r w:rsidRPr="0062660C">
        <w:rPr>
          <w:rFonts w:ascii="Calibri" w:hAnsi="Calibri" w:cs="Calibri"/>
          <w:b/>
          <w:bCs/>
          <w:smallCaps/>
          <w:sz w:val="22"/>
          <w:szCs w:val="22"/>
          <w:u w:val="single"/>
        </w:rPr>
        <w:t>Salary</w:t>
      </w:r>
    </w:p>
    <w:p w14:paraId="23A0E1A0" w14:textId="6F305DDF" w:rsidR="00766E8E" w:rsidRPr="0062660C" w:rsidRDefault="00424841" w:rsidP="00766E8E">
      <w:pPr>
        <w:rPr>
          <w:rFonts w:ascii="Calibri" w:hAnsi="Calibri" w:cs="Calibri"/>
          <w:sz w:val="22"/>
          <w:szCs w:val="22"/>
        </w:rPr>
      </w:pPr>
      <w:r>
        <w:rPr>
          <w:rFonts w:ascii="Calibri" w:hAnsi="Calibri" w:cs="Calibri"/>
          <w:sz w:val="22"/>
          <w:szCs w:val="22"/>
        </w:rPr>
        <w:t>Currently £9.</w:t>
      </w:r>
      <w:r w:rsidR="001F09C3">
        <w:rPr>
          <w:rFonts w:ascii="Calibri" w:hAnsi="Calibri" w:cs="Calibri"/>
          <w:sz w:val="22"/>
          <w:szCs w:val="22"/>
        </w:rPr>
        <w:t xml:space="preserve">84 </w:t>
      </w:r>
      <w:r w:rsidR="00E87E15">
        <w:rPr>
          <w:rFonts w:ascii="Calibri" w:hAnsi="Calibri" w:cs="Calibri"/>
          <w:sz w:val="22"/>
          <w:szCs w:val="22"/>
        </w:rPr>
        <w:t>per hour.</w:t>
      </w:r>
    </w:p>
    <w:p w14:paraId="6DFC8353" w14:textId="77777777" w:rsidR="00766E8E" w:rsidRPr="0062660C" w:rsidRDefault="00766E8E" w:rsidP="00766E8E">
      <w:pPr>
        <w:rPr>
          <w:rFonts w:ascii="Calibri" w:hAnsi="Calibri" w:cs="Calibri"/>
          <w:sz w:val="22"/>
          <w:szCs w:val="22"/>
        </w:rPr>
      </w:pPr>
    </w:p>
    <w:p w14:paraId="0B46FCF1" w14:textId="77777777" w:rsidR="00766E8E" w:rsidRPr="0062660C" w:rsidRDefault="00766E8E" w:rsidP="00766E8E">
      <w:pPr>
        <w:rPr>
          <w:rFonts w:ascii="Calibri" w:hAnsi="Calibri" w:cs="Calibri"/>
          <w:sz w:val="22"/>
          <w:szCs w:val="22"/>
        </w:rPr>
      </w:pPr>
      <w:r w:rsidRPr="0062660C">
        <w:rPr>
          <w:rFonts w:ascii="Calibri" w:hAnsi="Calibri" w:cs="Calibri"/>
          <w:b/>
          <w:bCs/>
          <w:smallCaps/>
          <w:sz w:val="22"/>
          <w:szCs w:val="22"/>
          <w:u w:val="single"/>
        </w:rPr>
        <w:t>Working Hours</w:t>
      </w:r>
    </w:p>
    <w:p w14:paraId="04B10386" w14:textId="081BBA36" w:rsidR="00766E8E" w:rsidRPr="0062660C" w:rsidRDefault="00E87E15" w:rsidP="00766E8E">
      <w:pPr>
        <w:rPr>
          <w:rFonts w:ascii="Calibri" w:hAnsi="Calibri" w:cs="Calibri"/>
          <w:sz w:val="22"/>
          <w:szCs w:val="22"/>
        </w:rPr>
      </w:pPr>
      <w:r>
        <w:rPr>
          <w:rFonts w:ascii="Calibri" w:hAnsi="Calibri" w:cs="Calibri"/>
          <w:sz w:val="22"/>
          <w:szCs w:val="22"/>
        </w:rPr>
        <w:t xml:space="preserve">Part-time, capped at </w:t>
      </w:r>
      <w:r w:rsidR="001F09C3">
        <w:rPr>
          <w:rFonts w:ascii="Calibri" w:hAnsi="Calibri" w:cs="Calibri"/>
          <w:sz w:val="22"/>
          <w:szCs w:val="22"/>
        </w:rPr>
        <w:t>170</w:t>
      </w:r>
      <w:r>
        <w:rPr>
          <w:rFonts w:ascii="Calibri" w:hAnsi="Calibri" w:cs="Calibri"/>
          <w:sz w:val="22"/>
          <w:szCs w:val="22"/>
        </w:rPr>
        <w:t xml:space="preserve"> hours per annum</w:t>
      </w:r>
      <w:r w:rsidR="001F09C3">
        <w:rPr>
          <w:rFonts w:ascii="Calibri" w:hAnsi="Calibri" w:cs="Calibri"/>
          <w:sz w:val="22"/>
          <w:szCs w:val="22"/>
        </w:rPr>
        <w:t xml:space="preserve"> for this region</w:t>
      </w:r>
      <w:r>
        <w:rPr>
          <w:rFonts w:ascii="Calibri" w:hAnsi="Calibri" w:cs="Calibri"/>
          <w:sz w:val="22"/>
          <w:szCs w:val="22"/>
        </w:rPr>
        <w:t>.</w:t>
      </w:r>
    </w:p>
    <w:p w14:paraId="20ECB8C0" w14:textId="77777777" w:rsidR="00766E8E" w:rsidRPr="0062660C" w:rsidRDefault="00766E8E" w:rsidP="00766E8E">
      <w:pPr>
        <w:rPr>
          <w:rFonts w:ascii="Calibri" w:hAnsi="Calibri" w:cs="Calibri"/>
          <w:sz w:val="22"/>
          <w:szCs w:val="22"/>
        </w:rPr>
      </w:pPr>
    </w:p>
    <w:p w14:paraId="15E0EC32" w14:textId="77777777" w:rsidR="00766E8E" w:rsidRPr="0062660C" w:rsidRDefault="00766E8E" w:rsidP="00766E8E">
      <w:pPr>
        <w:rPr>
          <w:rFonts w:ascii="Calibri" w:hAnsi="Calibri" w:cs="Calibri"/>
          <w:sz w:val="22"/>
          <w:szCs w:val="22"/>
        </w:rPr>
      </w:pPr>
      <w:r w:rsidRPr="0062660C">
        <w:rPr>
          <w:rFonts w:ascii="Calibri" w:hAnsi="Calibri" w:cs="Calibri"/>
          <w:b/>
          <w:bCs/>
          <w:smallCaps/>
          <w:sz w:val="22"/>
          <w:szCs w:val="22"/>
          <w:u w:val="single"/>
        </w:rPr>
        <w:t>Holidays</w:t>
      </w:r>
    </w:p>
    <w:p w14:paraId="70D1FCB3" w14:textId="35CB4957" w:rsidR="00766E8E" w:rsidRPr="0062660C" w:rsidRDefault="00766E8E" w:rsidP="00766E8E">
      <w:pPr>
        <w:rPr>
          <w:rFonts w:ascii="Calibri" w:hAnsi="Calibri" w:cs="Calibri"/>
          <w:sz w:val="22"/>
          <w:szCs w:val="22"/>
        </w:rPr>
      </w:pPr>
      <w:r w:rsidRPr="0062660C">
        <w:rPr>
          <w:rFonts w:ascii="Calibri" w:hAnsi="Calibri" w:cs="Calibri"/>
          <w:sz w:val="22"/>
          <w:szCs w:val="22"/>
        </w:rPr>
        <w:t xml:space="preserve">The holiday entitlement is 25 days per annum </w:t>
      </w:r>
      <w:r w:rsidR="000A454C" w:rsidRPr="0062660C">
        <w:rPr>
          <w:rFonts w:ascii="Calibri" w:hAnsi="Calibri" w:cs="Calibri"/>
          <w:sz w:val="22"/>
          <w:szCs w:val="22"/>
        </w:rPr>
        <w:t>pro-rate</w:t>
      </w:r>
      <w:r w:rsidR="000A454C">
        <w:rPr>
          <w:rFonts w:ascii="Calibri" w:hAnsi="Calibri" w:cs="Calibri"/>
          <w:sz w:val="22"/>
          <w:szCs w:val="22"/>
        </w:rPr>
        <w:t>d</w:t>
      </w:r>
      <w:r w:rsidR="00E87E15">
        <w:rPr>
          <w:rFonts w:ascii="Calibri" w:hAnsi="Calibri" w:cs="Calibri"/>
          <w:sz w:val="22"/>
          <w:szCs w:val="22"/>
        </w:rPr>
        <w:t>,</w:t>
      </w:r>
      <w:r w:rsidRPr="0062660C">
        <w:rPr>
          <w:rFonts w:ascii="Calibri" w:hAnsi="Calibri" w:cs="Calibri"/>
          <w:sz w:val="22"/>
          <w:szCs w:val="22"/>
        </w:rPr>
        <w:t xml:space="preserve"> plus pro-rated statutory holidays</w:t>
      </w:r>
      <w:r w:rsidR="00E87E15">
        <w:rPr>
          <w:rFonts w:ascii="Calibri" w:hAnsi="Calibri" w:cs="Calibri"/>
          <w:sz w:val="22"/>
          <w:szCs w:val="22"/>
        </w:rPr>
        <w:t xml:space="preserve">. </w:t>
      </w:r>
    </w:p>
    <w:p w14:paraId="42D84441" w14:textId="77777777" w:rsidR="00766E8E" w:rsidRPr="0062660C" w:rsidRDefault="00766E8E" w:rsidP="00766E8E">
      <w:pPr>
        <w:rPr>
          <w:rFonts w:ascii="Calibri" w:hAnsi="Calibri" w:cs="Calibri"/>
          <w:sz w:val="22"/>
          <w:szCs w:val="22"/>
        </w:rPr>
      </w:pPr>
    </w:p>
    <w:p w14:paraId="17CEA03F" w14:textId="77777777" w:rsidR="00766E8E" w:rsidRPr="0062660C" w:rsidRDefault="00766E8E" w:rsidP="00766E8E">
      <w:pPr>
        <w:rPr>
          <w:rFonts w:ascii="Calibri" w:hAnsi="Calibri" w:cs="Calibri"/>
          <w:sz w:val="22"/>
          <w:szCs w:val="22"/>
        </w:rPr>
      </w:pPr>
      <w:r w:rsidRPr="0062660C">
        <w:rPr>
          <w:rFonts w:ascii="Calibri" w:hAnsi="Calibri" w:cs="Calibri"/>
          <w:b/>
          <w:bCs/>
          <w:smallCaps/>
          <w:sz w:val="22"/>
          <w:szCs w:val="22"/>
          <w:u w:val="single"/>
        </w:rPr>
        <w:t>Health &amp; Safety</w:t>
      </w:r>
    </w:p>
    <w:p w14:paraId="6CE64064" w14:textId="2002AD2B" w:rsidR="00766E8E" w:rsidRPr="0062660C" w:rsidRDefault="00766E8E" w:rsidP="00766E8E">
      <w:pPr>
        <w:rPr>
          <w:rFonts w:ascii="Calibri" w:hAnsi="Calibri" w:cs="Calibri"/>
          <w:sz w:val="22"/>
          <w:szCs w:val="22"/>
        </w:rPr>
      </w:pPr>
      <w:r w:rsidRPr="0062660C">
        <w:rPr>
          <w:rFonts w:ascii="Calibri" w:hAnsi="Calibri" w:cs="Calibri"/>
          <w:sz w:val="22"/>
          <w:szCs w:val="22"/>
        </w:rPr>
        <w:t xml:space="preserve">All staff </w:t>
      </w:r>
      <w:proofErr w:type="gramStart"/>
      <w:r w:rsidRPr="0062660C">
        <w:rPr>
          <w:rFonts w:ascii="Calibri" w:hAnsi="Calibri" w:cs="Calibri"/>
          <w:sz w:val="22"/>
          <w:szCs w:val="22"/>
        </w:rPr>
        <w:t>are expected</w:t>
      </w:r>
      <w:proofErr w:type="gramEnd"/>
      <w:r w:rsidRPr="0062660C">
        <w:rPr>
          <w:rFonts w:ascii="Calibri" w:hAnsi="Calibri" w:cs="Calibri"/>
          <w:sz w:val="22"/>
          <w:szCs w:val="22"/>
        </w:rPr>
        <w:t xml:space="preserve"> to observe all health and safety at work regulations as set out by Landmark in accordance with statutory requirements</w:t>
      </w:r>
      <w:r w:rsidR="001F09C3">
        <w:rPr>
          <w:rFonts w:ascii="Calibri" w:hAnsi="Calibri" w:cs="Calibri"/>
          <w:sz w:val="22"/>
          <w:szCs w:val="22"/>
        </w:rPr>
        <w:t>, and to complete annual online courses.</w:t>
      </w:r>
    </w:p>
    <w:p w14:paraId="58411C4F" w14:textId="77777777" w:rsidR="00766E8E" w:rsidRPr="0062660C" w:rsidRDefault="00766E8E" w:rsidP="00766E8E">
      <w:pPr>
        <w:rPr>
          <w:rFonts w:ascii="Calibri" w:hAnsi="Calibri" w:cs="Calibri"/>
          <w:sz w:val="22"/>
          <w:szCs w:val="22"/>
        </w:rPr>
      </w:pPr>
    </w:p>
    <w:p w14:paraId="54E7F6C3" w14:textId="77777777" w:rsidR="00766E8E" w:rsidRPr="0062660C" w:rsidRDefault="00766E8E" w:rsidP="00766E8E">
      <w:pPr>
        <w:rPr>
          <w:rFonts w:ascii="Calibri" w:hAnsi="Calibri" w:cs="Calibri"/>
          <w:sz w:val="22"/>
          <w:szCs w:val="22"/>
        </w:rPr>
      </w:pPr>
      <w:r w:rsidRPr="0062660C">
        <w:rPr>
          <w:rFonts w:ascii="Calibri" w:hAnsi="Calibri" w:cs="Calibri"/>
          <w:b/>
          <w:bCs/>
          <w:smallCaps/>
          <w:sz w:val="22"/>
          <w:szCs w:val="22"/>
          <w:u w:val="single"/>
        </w:rPr>
        <w:t>Contract</w:t>
      </w:r>
    </w:p>
    <w:p w14:paraId="61F27E8A" w14:textId="77777777" w:rsidR="00766E8E" w:rsidRPr="0062660C" w:rsidRDefault="00766E8E" w:rsidP="00766E8E">
      <w:pPr>
        <w:rPr>
          <w:rFonts w:ascii="Calibri" w:hAnsi="Calibri" w:cs="Calibri"/>
          <w:sz w:val="22"/>
          <w:szCs w:val="22"/>
        </w:rPr>
      </w:pPr>
      <w:r w:rsidRPr="0062660C">
        <w:rPr>
          <w:rFonts w:ascii="Calibri" w:hAnsi="Calibri" w:cs="Calibri"/>
          <w:sz w:val="22"/>
          <w:szCs w:val="22"/>
        </w:rPr>
        <w:t xml:space="preserve">The successful applicant will </w:t>
      </w:r>
      <w:proofErr w:type="gramStart"/>
      <w:r w:rsidRPr="0062660C">
        <w:rPr>
          <w:rFonts w:ascii="Calibri" w:hAnsi="Calibri" w:cs="Calibri"/>
          <w:sz w:val="22"/>
          <w:szCs w:val="22"/>
        </w:rPr>
        <w:t>be required</w:t>
      </w:r>
      <w:proofErr w:type="gramEnd"/>
      <w:r w:rsidRPr="0062660C">
        <w:rPr>
          <w:rFonts w:ascii="Calibri" w:hAnsi="Calibri" w:cs="Calibri"/>
          <w:sz w:val="22"/>
          <w:szCs w:val="22"/>
        </w:rPr>
        <w:t xml:space="preserve"> to sign Landmark’s Contract of Employment.</w:t>
      </w:r>
    </w:p>
    <w:p w14:paraId="2EED5CF5" w14:textId="77777777" w:rsidR="00766E8E" w:rsidRPr="0062660C" w:rsidRDefault="00766E8E" w:rsidP="00766E8E">
      <w:pPr>
        <w:rPr>
          <w:rFonts w:ascii="Calibri" w:hAnsi="Calibri" w:cs="Calibri"/>
          <w:sz w:val="22"/>
          <w:szCs w:val="22"/>
        </w:rPr>
      </w:pPr>
    </w:p>
    <w:p w14:paraId="63140143" w14:textId="77777777" w:rsidR="00766E8E" w:rsidRPr="0062660C" w:rsidRDefault="00766E8E" w:rsidP="00766E8E">
      <w:pPr>
        <w:rPr>
          <w:rFonts w:ascii="Univers" w:hAnsi="Univers"/>
          <w:sz w:val="22"/>
        </w:rPr>
      </w:pPr>
      <w:r w:rsidRPr="0062660C">
        <w:rPr>
          <w:rFonts w:ascii="Calibri" w:hAnsi="Calibri" w:cs="Calibri"/>
          <w:sz w:val="22"/>
          <w:szCs w:val="22"/>
        </w:rPr>
        <w:t>The purpose of this information is solely to help prospective employees to understand the details of Landmark’s Conditions of Employment</w:t>
      </w:r>
      <w:proofErr w:type="gramStart"/>
      <w:r w:rsidRPr="0062660C">
        <w:rPr>
          <w:rFonts w:ascii="Calibri" w:hAnsi="Calibri" w:cs="Calibri"/>
          <w:sz w:val="22"/>
          <w:szCs w:val="22"/>
        </w:rPr>
        <w:t xml:space="preserve">.  </w:t>
      </w:r>
      <w:proofErr w:type="gramEnd"/>
      <w:r w:rsidRPr="0062660C">
        <w:rPr>
          <w:rFonts w:ascii="Calibri" w:hAnsi="Calibri" w:cs="Calibri"/>
          <w:sz w:val="22"/>
          <w:szCs w:val="22"/>
        </w:rPr>
        <w:t>It is not an offer of employment and does not form part of the Contract of Employment or the Job Description.</w:t>
      </w:r>
    </w:p>
    <w:p w14:paraId="569F019F" w14:textId="77777777" w:rsidR="00766E8E" w:rsidRPr="0062660C" w:rsidRDefault="00766E8E" w:rsidP="00064267">
      <w:pPr>
        <w:rPr>
          <w:rFonts w:asciiTheme="minorHAnsi" w:hAnsiTheme="minorHAnsi" w:cstheme="minorHAnsi"/>
          <w:sz w:val="22"/>
          <w:szCs w:val="22"/>
        </w:rPr>
      </w:pPr>
    </w:p>
    <w:sectPr w:rsidR="00766E8E" w:rsidRPr="0062660C" w:rsidSect="009B3D19">
      <w:footerReference w:type="even" r:id="rId12"/>
      <w:footerReference w:type="default" r:id="rId13"/>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33B74" w14:textId="77777777" w:rsidR="00844303" w:rsidRDefault="00844303">
      <w:r>
        <w:separator/>
      </w:r>
    </w:p>
  </w:endnote>
  <w:endnote w:type="continuationSeparator" w:id="0">
    <w:p w14:paraId="5D763309" w14:textId="77777777" w:rsidR="00844303" w:rsidRDefault="0084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altName w:val="Univers"/>
    <w:panose1 w:val="020B0603020202030204"/>
    <w:charset w:val="00"/>
    <w:family w:val="swiss"/>
    <w:pitch w:val="variable"/>
    <w:sig w:usb0="8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kku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FA5EC" w14:textId="77777777" w:rsidR="000004A2" w:rsidRDefault="000004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FD1D69" w14:textId="77777777" w:rsidR="000004A2" w:rsidRDefault="000004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3043" w14:textId="02B88466" w:rsidR="000004A2" w:rsidRPr="00B30895" w:rsidRDefault="001F09C3">
    <w:pPr>
      <w:rPr>
        <w:rFonts w:ascii="Arial" w:hAnsi="Arial" w:cs="Arial"/>
        <w:sz w:val="18"/>
        <w:szCs w:val="18"/>
      </w:rPr>
    </w:pPr>
    <w:r>
      <w:rPr>
        <w:rFonts w:ascii="Arial" w:hAnsi="Arial" w:cs="Arial"/>
        <w:sz w:val="18"/>
        <w:szCs w:val="18"/>
      </w:rPr>
      <w:t>May 2022</w:t>
    </w:r>
    <w:r w:rsidR="000004A2" w:rsidRPr="00B30895">
      <w:rPr>
        <w:rFonts w:ascii="Arial" w:hAnsi="Arial" w:cs="Arial"/>
        <w:sz w:val="18"/>
        <w:szCs w:val="18"/>
      </w:rPr>
      <w:tab/>
    </w:r>
    <w:r w:rsidR="000004A2" w:rsidRPr="00B30895">
      <w:rPr>
        <w:rFonts w:ascii="Arial" w:hAnsi="Arial" w:cs="Arial"/>
        <w:sz w:val="18"/>
        <w:szCs w:val="18"/>
      </w:rPr>
      <w:tab/>
    </w:r>
    <w:r w:rsidR="000004A2" w:rsidRPr="00B30895">
      <w:rPr>
        <w:rFonts w:ascii="Arial" w:hAnsi="Arial" w:cs="Arial"/>
        <w:sz w:val="18"/>
        <w:szCs w:val="18"/>
      </w:rPr>
      <w:tab/>
    </w:r>
    <w:r w:rsidR="000004A2" w:rsidRPr="00B30895">
      <w:rPr>
        <w:rFonts w:ascii="Arial" w:hAnsi="Arial" w:cs="Arial"/>
        <w:sz w:val="18"/>
        <w:szCs w:val="18"/>
      </w:rPr>
      <w:tab/>
    </w:r>
    <w:r w:rsidR="000004A2" w:rsidRPr="00B30895">
      <w:rPr>
        <w:rFonts w:ascii="Arial" w:hAnsi="Arial" w:cs="Arial"/>
        <w:sz w:val="18"/>
        <w:szCs w:val="18"/>
      </w:rPr>
      <w:tab/>
    </w:r>
    <w:r w:rsidR="000004A2" w:rsidRPr="00B30895">
      <w:rPr>
        <w:rFonts w:ascii="Arial" w:hAnsi="Arial" w:cs="Arial"/>
        <w:sz w:val="18"/>
        <w:szCs w:val="18"/>
      </w:rPr>
      <w:tab/>
    </w:r>
    <w:r w:rsidR="00205E38">
      <w:rPr>
        <w:rFonts w:ascii="Arial" w:hAnsi="Arial" w:cs="Arial"/>
        <w:sz w:val="18"/>
        <w:szCs w:val="18"/>
      </w:rPr>
      <w:tab/>
    </w:r>
    <w:r w:rsidR="00205E38">
      <w:rPr>
        <w:rFonts w:ascii="Arial" w:hAnsi="Arial" w:cs="Arial"/>
        <w:sz w:val="18"/>
        <w:szCs w:val="18"/>
      </w:rPr>
      <w:tab/>
    </w:r>
    <w:r w:rsidR="00205E38">
      <w:rPr>
        <w:rFonts w:ascii="Arial" w:hAnsi="Arial" w:cs="Arial"/>
        <w:sz w:val="18"/>
        <w:szCs w:val="18"/>
      </w:rPr>
      <w:tab/>
    </w:r>
    <w:r w:rsidR="000004A2" w:rsidRPr="00B30895">
      <w:rPr>
        <w:rFonts w:ascii="Arial" w:hAnsi="Arial" w:cs="Arial"/>
        <w:sz w:val="18"/>
        <w:szCs w:val="18"/>
      </w:rPr>
      <w:t xml:space="preserve">Page </w:t>
    </w:r>
    <w:r w:rsidR="000004A2" w:rsidRPr="00B30895">
      <w:rPr>
        <w:rFonts w:ascii="Arial" w:hAnsi="Arial" w:cs="Arial"/>
        <w:sz w:val="18"/>
        <w:szCs w:val="18"/>
      </w:rPr>
      <w:fldChar w:fldCharType="begin"/>
    </w:r>
    <w:r w:rsidR="000004A2" w:rsidRPr="00B30895">
      <w:rPr>
        <w:rFonts w:ascii="Arial" w:hAnsi="Arial" w:cs="Arial"/>
        <w:sz w:val="18"/>
        <w:szCs w:val="18"/>
      </w:rPr>
      <w:instrText xml:space="preserve"> PAGE </w:instrText>
    </w:r>
    <w:r w:rsidR="000004A2" w:rsidRPr="00B30895">
      <w:rPr>
        <w:rFonts w:ascii="Arial" w:hAnsi="Arial" w:cs="Arial"/>
        <w:sz w:val="18"/>
        <w:szCs w:val="18"/>
      </w:rPr>
      <w:fldChar w:fldCharType="separate"/>
    </w:r>
    <w:r w:rsidR="0022783A">
      <w:rPr>
        <w:rFonts w:ascii="Arial" w:hAnsi="Arial" w:cs="Arial"/>
        <w:noProof/>
        <w:sz w:val="18"/>
        <w:szCs w:val="18"/>
      </w:rPr>
      <w:t>2</w:t>
    </w:r>
    <w:r w:rsidR="000004A2" w:rsidRPr="00B30895">
      <w:rPr>
        <w:rFonts w:ascii="Arial" w:hAnsi="Arial" w:cs="Arial"/>
        <w:sz w:val="18"/>
        <w:szCs w:val="18"/>
      </w:rPr>
      <w:fldChar w:fldCharType="end"/>
    </w:r>
    <w:r w:rsidR="000004A2" w:rsidRPr="00B30895">
      <w:rPr>
        <w:rFonts w:ascii="Arial" w:hAnsi="Arial" w:cs="Arial"/>
        <w:sz w:val="18"/>
        <w:szCs w:val="18"/>
      </w:rPr>
      <w:t xml:space="preserve"> of </w:t>
    </w:r>
    <w:r w:rsidR="000004A2" w:rsidRPr="00B30895">
      <w:rPr>
        <w:rFonts w:ascii="Arial" w:hAnsi="Arial" w:cs="Arial"/>
        <w:sz w:val="18"/>
        <w:szCs w:val="18"/>
      </w:rPr>
      <w:fldChar w:fldCharType="begin"/>
    </w:r>
    <w:r w:rsidR="000004A2" w:rsidRPr="00B30895">
      <w:rPr>
        <w:rFonts w:ascii="Arial" w:hAnsi="Arial" w:cs="Arial"/>
        <w:sz w:val="18"/>
        <w:szCs w:val="18"/>
      </w:rPr>
      <w:instrText xml:space="preserve"> NUMPAGES  </w:instrText>
    </w:r>
    <w:r w:rsidR="000004A2" w:rsidRPr="00B30895">
      <w:rPr>
        <w:rFonts w:ascii="Arial" w:hAnsi="Arial" w:cs="Arial"/>
        <w:sz w:val="18"/>
        <w:szCs w:val="18"/>
      </w:rPr>
      <w:fldChar w:fldCharType="separate"/>
    </w:r>
    <w:r w:rsidR="0022783A">
      <w:rPr>
        <w:rFonts w:ascii="Arial" w:hAnsi="Arial" w:cs="Arial"/>
        <w:noProof/>
        <w:sz w:val="18"/>
        <w:szCs w:val="18"/>
      </w:rPr>
      <w:t>6</w:t>
    </w:r>
    <w:r w:rsidR="000004A2" w:rsidRPr="00B30895">
      <w:rPr>
        <w:rFonts w:ascii="Arial" w:hAnsi="Arial" w:cs="Arial"/>
        <w:sz w:val="18"/>
        <w:szCs w:val="18"/>
      </w:rPr>
      <w:fldChar w:fldCharType="end"/>
    </w:r>
  </w:p>
  <w:p w14:paraId="329839BB" w14:textId="77777777" w:rsidR="000004A2" w:rsidRPr="00717ED0" w:rsidRDefault="000004A2">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012A8" w14:textId="77777777" w:rsidR="00844303" w:rsidRDefault="00844303">
      <w:r>
        <w:separator/>
      </w:r>
    </w:p>
  </w:footnote>
  <w:footnote w:type="continuationSeparator" w:id="0">
    <w:p w14:paraId="5D41BD4F" w14:textId="77777777" w:rsidR="00844303" w:rsidRDefault="00844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FAAA9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A4C16"/>
    <w:multiLevelType w:val="hybridMultilevel"/>
    <w:tmpl w:val="80581B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C3479A"/>
    <w:multiLevelType w:val="hybridMultilevel"/>
    <w:tmpl w:val="4A96C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3254D2"/>
    <w:multiLevelType w:val="hybridMultilevel"/>
    <w:tmpl w:val="7F5A4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3405792"/>
    <w:multiLevelType w:val="hybridMultilevel"/>
    <w:tmpl w:val="52946F7C"/>
    <w:lvl w:ilvl="0" w:tplc="CE6478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4A3D1C"/>
    <w:multiLevelType w:val="hybridMultilevel"/>
    <w:tmpl w:val="56E03F76"/>
    <w:lvl w:ilvl="0" w:tplc="FCAE2C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DF6D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AB207D5"/>
    <w:multiLevelType w:val="hybridMultilevel"/>
    <w:tmpl w:val="65866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426D01"/>
    <w:multiLevelType w:val="hybridMultilevel"/>
    <w:tmpl w:val="0E228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DE13526"/>
    <w:multiLevelType w:val="hybridMultilevel"/>
    <w:tmpl w:val="3E781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094F0F"/>
    <w:multiLevelType w:val="hybridMultilevel"/>
    <w:tmpl w:val="69C88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0F422F7"/>
    <w:multiLevelType w:val="hybridMultilevel"/>
    <w:tmpl w:val="9A682B06"/>
    <w:lvl w:ilvl="0" w:tplc="FCAE2C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271389"/>
    <w:multiLevelType w:val="hybridMultilevel"/>
    <w:tmpl w:val="47A88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4D2DA5"/>
    <w:multiLevelType w:val="hybridMultilevel"/>
    <w:tmpl w:val="8228A9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F386218"/>
    <w:multiLevelType w:val="hybridMultilevel"/>
    <w:tmpl w:val="0074B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3E2A08"/>
    <w:multiLevelType w:val="hybridMultilevel"/>
    <w:tmpl w:val="4872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DE3BBE"/>
    <w:multiLevelType w:val="hybridMultilevel"/>
    <w:tmpl w:val="44480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970B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669227D"/>
    <w:multiLevelType w:val="hybridMultilevel"/>
    <w:tmpl w:val="9746E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D52273"/>
    <w:multiLevelType w:val="singleLevel"/>
    <w:tmpl w:val="7956498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2B0D9C"/>
    <w:multiLevelType w:val="hybridMultilevel"/>
    <w:tmpl w:val="A6A6BE5A"/>
    <w:lvl w:ilvl="0" w:tplc="FD3C6E8A">
      <w:start w:val="1"/>
      <w:numFmt w:val="bullet"/>
      <w:lvlText w:val=""/>
      <w:lvlJc w:val="left"/>
      <w:pPr>
        <w:ind w:left="360" w:hanging="360"/>
      </w:pPr>
      <w:rPr>
        <w:rFonts w:ascii="Symbol" w:hAnsi="Symbol" w:hint="default"/>
      </w:rPr>
    </w:lvl>
    <w:lvl w:ilvl="1" w:tplc="04FEC400">
      <w:start w:val="1"/>
      <w:numFmt w:val="bullet"/>
      <w:lvlText w:val="o"/>
      <w:lvlJc w:val="left"/>
      <w:pPr>
        <w:ind w:left="1080" w:hanging="360"/>
      </w:pPr>
      <w:rPr>
        <w:rFonts w:ascii="Courier New" w:hAnsi="Courier New" w:hint="default"/>
      </w:rPr>
    </w:lvl>
    <w:lvl w:ilvl="2" w:tplc="B8A63E8C">
      <w:start w:val="1"/>
      <w:numFmt w:val="bullet"/>
      <w:lvlText w:val=""/>
      <w:lvlJc w:val="left"/>
      <w:pPr>
        <w:ind w:left="1800" w:hanging="360"/>
      </w:pPr>
      <w:rPr>
        <w:rFonts w:ascii="Wingdings" w:hAnsi="Wingdings" w:hint="default"/>
      </w:rPr>
    </w:lvl>
    <w:lvl w:ilvl="3" w:tplc="DCC64146">
      <w:start w:val="1"/>
      <w:numFmt w:val="bullet"/>
      <w:lvlText w:val=""/>
      <w:lvlJc w:val="left"/>
      <w:pPr>
        <w:ind w:left="2520" w:hanging="360"/>
      </w:pPr>
      <w:rPr>
        <w:rFonts w:ascii="Symbol" w:hAnsi="Symbol" w:hint="default"/>
      </w:rPr>
    </w:lvl>
    <w:lvl w:ilvl="4" w:tplc="900EDACE">
      <w:start w:val="1"/>
      <w:numFmt w:val="bullet"/>
      <w:lvlText w:val="o"/>
      <w:lvlJc w:val="left"/>
      <w:pPr>
        <w:ind w:left="3240" w:hanging="360"/>
      </w:pPr>
      <w:rPr>
        <w:rFonts w:ascii="Courier New" w:hAnsi="Courier New" w:hint="default"/>
      </w:rPr>
    </w:lvl>
    <w:lvl w:ilvl="5" w:tplc="B67648B0">
      <w:start w:val="1"/>
      <w:numFmt w:val="bullet"/>
      <w:lvlText w:val=""/>
      <w:lvlJc w:val="left"/>
      <w:pPr>
        <w:ind w:left="3960" w:hanging="360"/>
      </w:pPr>
      <w:rPr>
        <w:rFonts w:ascii="Wingdings" w:hAnsi="Wingdings" w:hint="default"/>
      </w:rPr>
    </w:lvl>
    <w:lvl w:ilvl="6" w:tplc="E1727E34">
      <w:start w:val="1"/>
      <w:numFmt w:val="bullet"/>
      <w:lvlText w:val=""/>
      <w:lvlJc w:val="left"/>
      <w:pPr>
        <w:ind w:left="4680" w:hanging="360"/>
      </w:pPr>
      <w:rPr>
        <w:rFonts w:ascii="Symbol" w:hAnsi="Symbol" w:hint="default"/>
      </w:rPr>
    </w:lvl>
    <w:lvl w:ilvl="7" w:tplc="0A781CB6">
      <w:start w:val="1"/>
      <w:numFmt w:val="bullet"/>
      <w:lvlText w:val="o"/>
      <w:lvlJc w:val="left"/>
      <w:pPr>
        <w:ind w:left="5400" w:hanging="360"/>
      </w:pPr>
      <w:rPr>
        <w:rFonts w:ascii="Courier New" w:hAnsi="Courier New" w:hint="default"/>
      </w:rPr>
    </w:lvl>
    <w:lvl w:ilvl="8" w:tplc="BF2216BA">
      <w:start w:val="1"/>
      <w:numFmt w:val="bullet"/>
      <w:lvlText w:val=""/>
      <w:lvlJc w:val="left"/>
      <w:pPr>
        <w:ind w:left="6120" w:hanging="360"/>
      </w:pPr>
      <w:rPr>
        <w:rFonts w:ascii="Wingdings" w:hAnsi="Wingdings" w:hint="default"/>
      </w:rPr>
    </w:lvl>
  </w:abstractNum>
  <w:abstractNum w:abstractNumId="21" w15:restartNumberingAfterBreak="0">
    <w:nsid w:val="3C3B5597"/>
    <w:multiLevelType w:val="hybridMultilevel"/>
    <w:tmpl w:val="AD506C3C"/>
    <w:lvl w:ilvl="0" w:tplc="08090001">
      <w:start w:val="1"/>
      <w:numFmt w:val="bullet"/>
      <w:lvlText w:val=""/>
      <w:lvlJc w:val="left"/>
      <w:pPr>
        <w:tabs>
          <w:tab w:val="num" w:pos="360"/>
        </w:tabs>
        <w:ind w:left="360" w:hanging="360"/>
      </w:pPr>
      <w:rPr>
        <w:rFonts w:ascii="Symbol" w:hAnsi="Symbol" w:hint="default"/>
        <w:b w:val="0"/>
      </w:rPr>
    </w:lvl>
    <w:lvl w:ilvl="1" w:tplc="08090005">
      <w:start w:val="1"/>
      <w:numFmt w:val="bullet"/>
      <w:lvlText w:val=""/>
      <w:lvlJc w:val="left"/>
      <w:pPr>
        <w:tabs>
          <w:tab w:val="num" w:pos="1080"/>
        </w:tabs>
        <w:ind w:left="1080" w:hanging="360"/>
      </w:pPr>
      <w:rPr>
        <w:rFonts w:ascii="Wingdings" w:hAnsi="Wingdings" w:hint="default"/>
        <w:b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3D180485"/>
    <w:multiLevelType w:val="hybridMultilevel"/>
    <w:tmpl w:val="36F26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B47176"/>
    <w:multiLevelType w:val="hybridMultilevel"/>
    <w:tmpl w:val="3D7C2810"/>
    <w:lvl w:ilvl="0" w:tplc="08090001">
      <w:start w:val="1"/>
      <w:numFmt w:val="bullet"/>
      <w:lvlText w:val=""/>
      <w:lvlJc w:val="left"/>
      <w:pPr>
        <w:tabs>
          <w:tab w:val="num" w:pos="720"/>
        </w:tabs>
        <w:ind w:left="720" w:hanging="360"/>
      </w:pPr>
      <w:rPr>
        <w:rFonts w:ascii="Symbol" w:hAnsi="Symbol"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05F3D1C"/>
    <w:multiLevelType w:val="hybridMultilevel"/>
    <w:tmpl w:val="96B890D0"/>
    <w:lvl w:ilvl="0" w:tplc="0409000F">
      <w:start w:val="1"/>
      <w:numFmt w:val="decimal"/>
      <w:lvlText w:val="%1."/>
      <w:lvlJc w:val="left"/>
      <w:pPr>
        <w:tabs>
          <w:tab w:val="num" w:pos="720"/>
        </w:tabs>
        <w:ind w:left="720" w:hanging="360"/>
      </w:pPr>
      <w:rPr>
        <w:rFonts w:hint="default"/>
      </w:rPr>
    </w:lvl>
    <w:lvl w:ilvl="1" w:tplc="E6FA9170">
      <w:numFmt w:val="bullet"/>
      <w:lvlText w:val="-"/>
      <w:lvlJc w:val="left"/>
      <w:pPr>
        <w:tabs>
          <w:tab w:val="num" w:pos="1875"/>
        </w:tabs>
        <w:ind w:left="1875" w:hanging="795"/>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2B4D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18971ED"/>
    <w:multiLevelType w:val="hybridMultilevel"/>
    <w:tmpl w:val="BFA24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D32F69"/>
    <w:multiLevelType w:val="hybridMultilevel"/>
    <w:tmpl w:val="3B6C2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42D3958"/>
    <w:multiLevelType w:val="hybridMultilevel"/>
    <w:tmpl w:val="C85ACE9C"/>
    <w:lvl w:ilvl="0" w:tplc="FCAE2C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6F4F1D"/>
    <w:multiLevelType w:val="hybridMultilevel"/>
    <w:tmpl w:val="11E85132"/>
    <w:lvl w:ilvl="0" w:tplc="615802B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AA5365"/>
    <w:multiLevelType w:val="hybridMultilevel"/>
    <w:tmpl w:val="3D30A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9D3D4E"/>
    <w:multiLevelType w:val="hybridMultilevel"/>
    <w:tmpl w:val="40EC2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E9852A0"/>
    <w:multiLevelType w:val="hybridMultilevel"/>
    <w:tmpl w:val="FF24BD62"/>
    <w:lvl w:ilvl="0" w:tplc="FFFFFFFF">
      <w:start w:val="1"/>
      <w:numFmt w:val="decimal"/>
      <w:lvlText w:val="%1."/>
      <w:lvlJc w:val="left"/>
      <w:pPr>
        <w:tabs>
          <w:tab w:val="num" w:pos="720"/>
        </w:tabs>
        <w:ind w:left="720" w:hanging="360"/>
      </w:pPr>
      <w:rPr>
        <w:b w:val="0"/>
      </w:rPr>
    </w:lvl>
    <w:lvl w:ilvl="1" w:tplc="08090005">
      <w:start w:val="1"/>
      <w:numFmt w:val="bullet"/>
      <w:lvlText w:val=""/>
      <w:lvlJc w:val="left"/>
      <w:pPr>
        <w:tabs>
          <w:tab w:val="num" w:pos="1440"/>
        </w:tabs>
        <w:ind w:left="1440" w:hanging="360"/>
      </w:pPr>
      <w:rPr>
        <w:rFonts w:ascii="Wingdings" w:hAnsi="Wingding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2CA4490"/>
    <w:multiLevelType w:val="hybridMultilevel"/>
    <w:tmpl w:val="F5B8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18088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34D08F8"/>
    <w:multiLevelType w:val="hybridMultilevel"/>
    <w:tmpl w:val="6EDA3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8FF0761"/>
    <w:multiLevelType w:val="hybridMultilevel"/>
    <w:tmpl w:val="718CA3B8"/>
    <w:lvl w:ilvl="0" w:tplc="FCAE2C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4F782C"/>
    <w:multiLevelType w:val="hybridMultilevel"/>
    <w:tmpl w:val="19EA7748"/>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1954FF1"/>
    <w:multiLevelType w:val="hybridMultilevel"/>
    <w:tmpl w:val="5AE8EE14"/>
    <w:lvl w:ilvl="0" w:tplc="B49695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3659FA"/>
    <w:multiLevelType w:val="hybridMultilevel"/>
    <w:tmpl w:val="2EEA24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64C3CCA"/>
    <w:multiLevelType w:val="hybridMultilevel"/>
    <w:tmpl w:val="A9AEE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8A958FF"/>
    <w:multiLevelType w:val="hybridMultilevel"/>
    <w:tmpl w:val="F58A3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8AE2230"/>
    <w:multiLevelType w:val="hybridMultilevel"/>
    <w:tmpl w:val="9E24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840940"/>
    <w:multiLevelType w:val="hybridMultilevel"/>
    <w:tmpl w:val="41E09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E11056"/>
    <w:multiLevelType w:val="hybridMultilevel"/>
    <w:tmpl w:val="DB968B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4B45EF4"/>
    <w:multiLevelType w:val="hybridMultilevel"/>
    <w:tmpl w:val="FEFEF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71F4133"/>
    <w:multiLevelType w:val="hybridMultilevel"/>
    <w:tmpl w:val="02A0316E"/>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BF3343"/>
    <w:multiLevelType w:val="hybridMultilevel"/>
    <w:tmpl w:val="9DAEC65E"/>
    <w:lvl w:ilvl="0" w:tplc="1846B2DE">
      <w:start w:val="1"/>
      <w:numFmt w:val="bullet"/>
      <w:lvlText w:val=""/>
      <w:lvlJc w:val="left"/>
      <w:pPr>
        <w:tabs>
          <w:tab w:val="num" w:pos="1080"/>
        </w:tabs>
        <w:ind w:left="1080" w:hanging="360"/>
      </w:pPr>
      <w:rPr>
        <w:rFonts w:ascii="Wingdings" w:hAnsi="Wingdings" w:hint="default"/>
      </w:rPr>
    </w:lvl>
    <w:lvl w:ilvl="1" w:tplc="94EA46AC" w:tentative="1">
      <w:start w:val="1"/>
      <w:numFmt w:val="bullet"/>
      <w:lvlText w:val="o"/>
      <w:lvlJc w:val="left"/>
      <w:pPr>
        <w:tabs>
          <w:tab w:val="num" w:pos="1800"/>
        </w:tabs>
        <w:ind w:left="1800" w:hanging="360"/>
      </w:pPr>
      <w:rPr>
        <w:rFonts w:ascii="Courier New" w:hAnsi="Courier New" w:cs="Courier New" w:hint="default"/>
      </w:rPr>
    </w:lvl>
    <w:lvl w:ilvl="2" w:tplc="937C8E8C" w:tentative="1">
      <w:start w:val="1"/>
      <w:numFmt w:val="bullet"/>
      <w:lvlText w:val=""/>
      <w:lvlJc w:val="left"/>
      <w:pPr>
        <w:tabs>
          <w:tab w:val="num" w:pos="2520"/>
        </w:tabs>
        <w:ind w:left="2520" w:hanging="360"/>
      </w:pPr>
      <w:rPr>
        <w:rFonts w:ascii="Wingdings" w:hAnsi="Wingdings" w:hint="default"/>
      </w:rPr>
    </w:lvl>
    <w:lvl w:ilvl="3" w:tplc="19566138" w:tentative="1">
      <w:start w:val="1"/>
      <w:numFmt w:val="bullet"/>
      <w:lvlText w:val=""/>
      <w:lvlJc w:val="left"/>
      <w:pPr>
        <w:tabs>
          <w:tab w:val="num" w:pos="3240"/>
        </w:tabs>
        <w:ind w:left="3240" w:hanging="360"/>
      </w:pPr>
      <w:rPr>
        <w:rFonts w:ascii="Symbol" w:hAnsi="Symbol" w:hint="default"/>
      </w:rPr>
    </w:lvl>
    <w:lvl w:ilvl="4" w:tplc="F9DE4882" w:tentative="1">
      <w:start w:val="1"/>
      <w:numFmt w:val="bullet"/>
      <w:lvlText w:val="o"/>
      <w:lvlJc w:val="left"/>
      <w:pPr>
        <w:tabs>
          <w:tab w:val="num" w:pos="3960"/>
        </w:tabs>
        <w:ind w:left="3960" w:hanging="360"/>
      </w:pPr>
      <w:rPr>
        <w:rFonts w:ascii="Courier New" w:hAnsi="Courier New" w:cs="Courier New" w:hint="default"/>
      </w:rPr>
    </w:lvl>
    <w:lvl w:ilvl="5" w:tplc="0022718A" w:tentative="1">
      <w:start w:val="1"/>
      <w:numFmt w:val="bullet"/>
      <w:lvlText w:val=""/>
      <w:lvlJc w:val="left"/>
      <w:pPr>
        <w:tabs>
          <w:tab w:val="num" w:pos="4680"/>
        </w:tabs>
        <w:ind w:left="4680" w:hanging="360"/>
      </w:pPr>
      <w:rPr>
        <w:rFonts w:ascii="Wingdings" w:hAnsi="Wingdings" w:hint="default"/>
      </w:rPr>
    </w:lvl>
    <w:lvl w:ilvl="6" w:tplc="42263FB4" w:tentative="1">
      <w:start w:val="1"/>
      <w:numFmt w:val="bullet"/>
      <w:lvlText w:val=""/>
      <w:lvlJc w:val="left"/>
      <w:pPr>
        <w:tabs>
          <w:tab w:val="num" w:pos="5400"/>
        </w:tabs>
        <w:ind w:left="5400" w:hanging="360"/>
      </w:pPr>
      <w:rPr>
        <w:rFonts w:ascii="Symbol" w:hAnsi="Symbol" w:hint="default"/>
      </w:rPr>
    </w:lvl>
    <w:lvl w:ilvl="7" w:tplc="32EA944C" w:tentative="1">
      <w:start w:val="1"/>
      <w:numFmt w:val="bullet"/>
      <w:lvlText w:val="o"/>
      <w:lvlJc w:val="left"/>
      <w:pPr>
        <w:tabs>
          <w:tab w:val="num" w:pos="6120"/>
        </w:tabs>
        <w:ind w:left="6120" w:hanging="360"/>
      </w:pPr>
      <w:rPr>
        <w:rFonts w:ascii="Courier New" w:hAnsi="Courier New" w:cs="Courier New" w:hint="default"/>
      </w:rPr>
    </w:lvl>
    <w:lvl w:ilvl="8" w:tplc="A5E0F098"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ECA5D3C"/>
    <w:multiLevelType w:val="hybridMultilevel"/>
    <w:tmpl w:val="053A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1587839">
    <w:abstractNumId w:val="20"/>
  </w:num>
  <w:num w:numId="2" w16cid:durableId="77480589">
    <w:abstractNumId w:val="32"/>
  </w:num>
  <w:num w:numId="3" w16cid:durableId="56435428">
    <w:abstractNumId w:val="47"/>
  </w:num>
  <w:num w:numId="4" w16cid:durableId="619411968">
    <w:abstractNumId w:val="0"/>
  </w:num>
  <w:num w:numId="5" w16cid:durableId="1186599942">
    <w:abstractNumId w:val="17"/>
  </w:num>
  <w:num w:numId="6" w16cid:durableId="2087220855">
    <w:abstractNumId w:val="25"/>
  </w:num>
  <w:num w:numId="7" w16cid:durableId="405611446">
    <w:abstractNumId w:val="13"/>
  </w:num>
  <w:num w:numId="8" w16cid:durableId="1957250868">
    <w:abstractNumId w:val="44"/>
  </w:num>
  <w:num w:numId="9" w16cid:durableId="193082240">
    <w:abstractNumId w:val="34"/>
  </w:num>
  <w:num w:numId="10" w16cid:durableId="402997142">
    <w:abstractNumId w:val="19"/>
  </w:num>
  <w:num w:numId="11" w16cid:durableId="76488802">
    <w:abstractNumId w:val="6"/>
  </w:num>
  <w:num w:numId="12" w16cid:durableId="1348604316">
    <w:abstractNumId w:val="41"/>
  </w:num>
  <w:num w:numId="13" w16cid:durableId="1767773450">
    <w:abstractNumId w:val="21"/>
  </w:num>
  <w:num w:numId="14" w16cid:durableId="1439175887">
    <w:abstractNumId w:val="30"/>
  </w:num>
  <w:num w:numId="15" w16cid:durableId="12387345">
    <w:abstractNumId w:val="45"/>
  </w:num>
  <w:num w:numId="16" w16cid:durableId="1754620507">
    <w:abstractNumId w:val="35"/>
  </w:num>
  <w:num w:numId="17" w16cid:durableId="1130394294">
    <w:abstractNumId w:val="10"/>
  </w:num>
  <w:num w:numId="18" w16cid:durableId="654456158">
    <w:abstractNumId w:val="14"/>
  </w:num>
  <w:num w:numId="19" w16cid:durableId="659886494">
    <w:abstractNumId w:val="28"/>
  </w:num>
  <w:num w:numId="20" w16cid:durableId="884098066">
    <w:abstractNumId w:val="5"/>
  </w:num>
  <w:num w:numId="21" w16cid:durableId="426317530">
    <w:abstractNumId w:val="11"/>
  </w:num>
  <w:num w:numId="22" w16cid:durableId="2011903239">
    <w:abstractNumId w:val="46"/>
  </w:num>
  <w:num w:numId="23" w16cid:durableId="1747410566">
    <w:abstractNumId w:val="42"/>
  </w:num>
  <w:num w:numId="24" w16cid:durableId="2040740750">
    <w:abstractNumId w:val="2"/>
  </w:num>
  <w:num w:numId="25" w16cid:durableId="780807749">
    <w:abstractNumId w:val="36"/>
  </w:num>
  <w:num w:numId="26" w16cid:durableId="1388337239">
    <w:abstractNumId w:val="7"/>
  </w:num>
  <w:num w:numId="27" w16cid:durableId="320548073">
    <w:abstractNumId w:val="16"/>
  </w:num>
  <w:num w:numId="28" w16cid:durableId="37095481">
    <w:abstractNumId w:val="12"/>
  </w:num>
  <w:num w:numId="29" w16cid:durableId="907307192">
    <w:abstractNumId w:val="38"/>
  </w:num>
  <w:num w:numId="30" w16cid:durableId="133529000">
    <w:abstractNumId w:val="48"/>
  </w:num>
  <w:num w:numId="31" w16cid:durableId="1081484394">
    <w:abstractNumId w:val="9"/>
  </w:num>
  <w:num w:numId="32" w16cid:durableId="666907356">
    <w:abstractNumId w:val="40"/>
  </w:num>
  <w:num w:numId="33" w16cid:durableId="1668552797">
    <w:abstractNumId w:val="1"/>
  </w:num>
  <w:num w:numId="34" w16cid:durableId="1980843008">
    <w:abstractNumId w:val="3"/>
  </w:num>
  <w:num w:numId="35" w16cid:durableId="141314041">
    <w:abstractNumId w:val="29"/>
  </w:num>
  <w:num w:numId="36" w16cid:durableId="1066803204">
    <w:abstractNumId w:val="15"/>
  </w:num>
  <w:num w:numId="37" w16cid:durableId="1551847536">
    <w:abstractNumId w:val="8"/>
  </w:num>
  <w:num w:numId="38" w16cid:durableId="1216426213">
    <w:abstractNumId w:val="4"/>
  </w:num>
  <w:num w:numId="39" w16cid:durableId="1831359824">
    <w:abstractNumId w:val="18"/>
  </w:num>
  <w:num w:numId="40" w16cid:durableId="465049967">
    <w:abstractNumId w:val="23"/>
  </w:num>
  <w:num w:numId="41" w16cid:durableId="716121829">
    <w:abstractNumId w:val="37"/>
  </w:num>
  <w:num w:numId="42" w16cid:durableId="981427597">
    <w:abstractNumId w:val="22"/>
  </w:num>
  <w:num w:numId="43" w16cid:durableId="721562964">
    <w:abstractNumId w:val="27"/>
  </w:num>
  <w:num w:numId="44" w16cid:durableId="1442795879">
    <w:abstractNumId w:val="31"/>
  </w:num>
  <w:num w:numId="45" w16cid:durableId="1149832351">
    <w:abstractNumId w:val="33"/>
  </w:num>
  <w:num w:numId="46" w16cid:durableId="1621034847">
    <w:abstractNumId w:val="26"/>
  </w:num>
  <w:num w:numId="47" w16cid:durableId="1023825056">
    <w:abstractNumId w:val="39"/>
  </w:num>
  <w:num w:numId="48" w16cid:durableId="1476800639">
    <w:abstractNumId w:val="43"/>
  </w:num>
  <w:num w:numId="49" w16cid:durableId="1016884183">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D610690-1EDA-4B0C-91A6-8EAE5E0AA3EB}"/>
    <w:docVar w:name="dgnword-eventsink" w:val="63320240"/>
  </w:docVars>
  <w:rsids>
    <w:rsidRoot w:val="00D630D5"/>
    <w:rsid w:val="000004A2"/>
    <w:rsid w:val="00001A4D"/>
    <w:rsid w:val="00001C19"/>
    <w:rsid w:val="00001EBB"/>
    <w:rsid w:val="00002486"/>
    <w:rsid w:val="000037F0"/>
    <w:rsid w:val="00004376"/>
    <w:rsid w:val="00007C53"/>
    <w:rsid w:val="0002278F"/>
    <w:rsid w:val="00023971"/>
    <w:rsid w:val="0002744D"/>
    <w:rsid w:val="00034E60"/>
    <w:rsid w:val="00036DAB"/>
    <w:rsid w:val="0004128E"/>
    <w:rsid w:val="00041557"/>
    <w:rsid w:val="00050BB2"/>
    <w:rsid w:val="0005214A"/>
    <w:rsid w:val="00052B2A"/>
    <w:rsid w:val="000579C3"/>
    <w:rsid w:val="00064267"/>
    <w:rsid w:val="00080110"/>
    <w:rsid w:val="00080ED1"/>
    <w:rsid w:val="00097A80"/>
    <w:rsid w:val="000A454C"/>
    <w:rsid w:val="000A7D9D"/>
    <w:rsid w:val="000B2A7A"/>
    <w:rsid w:val="000B2D4F"/>
    <w:rsid w:val="000B4487"/>
    <w:rsid w:val="000B4C9C"/>
    <w:rsid w:val="000C78D1"/>
    <w:rsid w:val="000D7E68"/>
    <w:rsid w:val="000E2D08"/>
    <w:rsid w:val="000E5CB9"/>
    <w:rsid w:val="000E68BB"/>
    <w:rsid w:val="000F1626"/>
    <w:rsid w:val="000F28D0"/>
    <w:rsid w:val="00101B2D"/>
    <w:rsid w:val="0010453F"/>
    <w:rsid w:val="001202E0"/>
    <w:rsid w:val="00121B27"/>
    <w:rsid w:val="00123CA8"/>
    <w:rsid w:val="00126973"/>
    <w:rsid w:val="001351E0"/>
    <w:rsid w:val="001379B1"/>
    <w:rsid w:val="00140050"/>
    <w:rsid w:val="00140D43"/>
    <w:rsid w:val="001447DA"/>
    <w:rsid w:val="00155630"/>
    <w:rsid w:val="00160A78"/>
    <w:rsid w:val="001611DD"/>
    <w:rsid w:val="00161A8D"/>
    <w:rsid w:val="0016757E"/>
    <w:rsid w:val="0017416E"/>
    <w:rsid w:val="0017460E"/>
    <w:rsid w:val="00180820"/>
    <w:rsid w:val="001838BE"/>
    <w:rsid w:val="0018661A"/>
    <w:rsid w:val="00193F8F"/>
    <w:rsid w:val="001968DD"/>
    <w:rsid w:val="00196E6C"/>
    <w:rsid w:val="001A60B7"/>
    <w:rsid w:val="001C086C"/>
    <w:rsid w:val="001C6463"/>
    <w:rsid w:val="001C7D70"/>
    <w:rsid w:val="001D0E64"/>
    <w:rsid w:val="001D1000"/>
    <w:rsid w:val="001D453F"/>
    <w:rsid w:val="001E6609"/>
    <w:rsid w:val="001E717D"/>
    <w:rsid w:val="001F09C3"/>
    <w:rsid w:val="001F1574"/>
    <w:rsid w:val="001F5478"/>
    <w:rsid w:val="002043C1"/>
    <w:rsid w:val="00205E38"/>
    <w:rsid w:val="00207971"/>
    <w:rsid w:val="00221C25"/>
    <w:rsid w:val="0022282A"/>
    <w:rsid w:val="00224592"/>
    <w:rsid w:val="0022783A"/>
    <w:rsid w:val="002307CC"/>
    <w:rsid w:val="00235C33"/>
    <w:rsid w:val="00237554"/>
    <w:rsid w:val="00237868"/>
    <w:rsid w:val="0024324F"/>
    <w:rsid w:val="002460D6"/>
    <w:rsid w:val="00247BDF"/>
    <w:rsid w:val="00252813"/>
    <w:rsid w:val="00253E41"/>
    <w:rsid w:val="00264353"/>
    <w:rsid w:val="00267A3F"/>
    <w:rsid w:val="00273B87"/>
    <w:rsid w:val="002754A7"/>
    <w:rsid w:val="002871AA"/>
    <w:rsid w:val="002871FD"/>
    <w:rsid w:val="002915CE"/>
    <w:rsid w:val="002927FF"/>
    <w:rsid w:val="00293FE2"/>
    <w:rsid w:val="002A13DF"/>
    <w:rsid w:val="002A4D32"/>
    <w:rsid w:val="002A7CB2"/>
    <w:rsid w:val="002B024B"/>
    <w:rsid w:val="002B148F"/>
    <w:rsid w:val="002B4319"/>
    <w:rsid w:val="002B6CA6"/>
    <w:rsid w:val="002C0325"/>
    <w:rsid w:val="002C268B"/>
    <w:rsid w:val="002C4D6C"/>
    <w:rsid w:val="002D4648"/>
    <w:rsid w:val="002D4A26"/>
    <w:rsid w:val="002D7DF9"/>
    <w:rsid w:val="002E28B3"/>
    <w:rsid w:val="002E5B6E"/>
    <w:rsid w:val="002E7537"/>
    <w:rsid w:val="002F579F"/>
    <w:rsid w:val="003022AE"/>
    <w:rsid w:val="00303C67"/>
    <w:rsid w:val="003205BD"/>
    <w:rsid w:val="003250FF"/>
    <w:rsid w:val="003273B5"/>
    <w:rsid w:val="003357BD"/>
    <w:rsid w:val="0034502C"/>
    <w:rsid w:val="00345374"/>
    <w:rsid w:val="0035326F"/>
    <w:rsid w:val="0036135F"/>
    <w:rsid w:val="00362934"/>
    <w:rsid w:val="003739B3"/>
    <w:rsid w:val="0037626A"/>
    <w:rsid w:val="00382568"/>
    <w:rsid w:val="00385EF4"/>
    <w:rsid w:val="00392C36"/>
    <w:rsid w:val="0039529E"/>
    <w:rsid w:val="00397A17"/>
    <w:rsid w:val="003A3788"/>
    <w:rsid w:val="003A3F83"/>
    <w:rsid w:val="003C1C5E"/>
    <w:rsid w:val="003C279F"/>
    <w:rsid w:val="003C351E"/>
    <w:rsid w:val="003C36D7"/>
    <w:rsid w:val="003D2C26"/>
    <w:rsid w:val="003D4B3B"/>
    <w:rsid w:val="003E2828"/>
    <w:rsid w:val="003E7D5C"/>
    <w:rsid w:val="003F74F1"/>
    <w:rsid w:val="003F78AA"/>
    <w:rsid w:val="004005CC"/>
    <w:rsid w:val="00400F0C"/>
    <w:rsid w:val="0040224A"/>
    <w:rsid w:val="004034FC"/>
    <w:rsid w:val="004075BC"/>
    <w:rsid w:val="00412284"/>
    <w:rsid w:val="004159EE"/>
    <w:rsid w:val="00420390"/>
    <w:rsid w:val="00423657"/>
    <w:rsid w:val="00424841"/>
    <w:rsid w:val="004375E4"/>
    <w:rsid w:val="00445915"/>
    <w:rsid w:val="00447B0A"/>
    <w:rsid w:val="0045267D"/>
    <w:rsid w:val="004811B4"/>
    <w:rsid w:val="00490A81"/>
    <w:rsid w:val="00497F66"/>
    <w:rsid w:val="004B2213"/>
    <w:rsid w:val="004B4A26"/>
    <w:rsid w:val="004B5F3D"/>
    <w:rsid w:val="004C69AF"/>
    <w:rsid w:val="004D0E72"/>
    <w:rsid w:val="004D6C05"/>
    <w:rsid w:val="004E6009"/>
    <w:rsid w:val="004F15AA"/>
    <w:rsid w:val="004F4834"/>
    <w:rsid w:val="004F66B2"/>
    <w:rsid w:val="00501AFF"/>
    <w:rsid w:val="00502B4A"/>
    <w:rsid w:val="00511622"/>
    <w:rsid w:val="00513869"/>
    <w:rsid w:val="005151DC"/>
    <w:rsid w:val="005171D3"/>
    <w:rsid w:val="00517CAA"/>
    <w:rsid w:val="005271FE"/>
    <w:rsid w:val="005274C8"/>
    <w:rsid w:val="00527B85"/>
    <w:rsid w:val="00532066"/>
    <w:rsid w:val="00532E88"/>
    <w:rsid w:val="00536192"/>
    <w:rsid w:val="00542361"/>
    <w:rsid w:val="0054393E"/>
    <w:rsid w:val="00544FAD"/>
    <w:rsid w:val="00560467"/>
    <w:rsid w:val="00562E2C"/>
    <w:rsid w:val="00567184"/>
    <w:rsid w:val="00571E3D"/>
    <w:rsid w:val="00575A13"/>
    <w:rsid w:val="00580278"/>
    <w:rsid w:val="00581ACB"/>
    <w:rsid w:val="00584363"/>
    <w:rsid w:val="00586C1F"/>
    <w:rsid w:val="005878A9"/>
    <w:rsid w:val="005A1062"/>
    <w:rsid w:val="005A22BE"/>
    <w:rsid w:val="005A357D"/>
    <w:rsid w:val="005B2377"/>
    <w:rsid w:val="005B2755"/>
    <w:rsid w:val="005B6F0E"/>
    <w:rsid w:val="005B7A69"/>
    <w:rsid w:val="005D10F1"/>
    <w:rsid w:val="005D2BB5"/>
    <w:rsid w:val="005D30B5"/>
    <w:rsid w:val="005D3BE3"/>
    <w:rsid w:val="005E5AE2"/>
    <w:rsid w:val="005E7D9B"/>
    <w:rsid w:val="005F7865"/>
    <w:rsid w:val="0060537A"/>
    <w:rsid w:val="00610BEF"/>
    <w:rsid w:val="00612CEB"/>
    <w:rsid w:val="00613477"/>
    <w:rsid w:val="00624CE7"/>
    <w:rsid w:val="00625315"/>
    <w:rsid w:val="0062660C"/>
    <w:rsid w:val="00636090"/>
    <w:rsid w:val="006438B3"/>
    <w:rsid w:val="00656E8C"/>
    <w:rsid w:val="00657783"/>
    <w:rsid w:val="00657AC1"/>
    <w:rsid w:val="0066388D"/>
    <w:rsid w:val="006706B5"/>
    <w:rsid w:val="006769D9"/>
    <w:rsid w:val="00681EBC"/>
    <w:rsid w:val="0068277A"/>
    <w:rsid w:val="00687515"/>
    <w:rsid w:val="00690C06"/>
    <w:rsid w:val="00696087"/>
    <w:rsid w:val="006A6C07"/>
    <w:rsid w:val="006B1A28"/>
    <w:rsid w:val="006C00C5"/>
    <w:rsid w:val="006C0EEC"/>
    <w:rsid w:val="006D68F6"/>
    <w:rsid w:val="006E4430"/>
    <w:rsid w:val="006E5298"/>
    <w:rsid w:val="006F0532"/>
    <w:rsid w:val="006F3DC4"/>
    <w:rsid w:val="006F5819"/>
    <w:rsid w:val="00700EF8"/>
    <w:rsid w:val="00701F50"/>
    <w:rsid w:val="007039B7"/>
    <w:rsid w:val="007124EE"/>
    <w:rsid w:val="00717ED0"/>
    <w:rsid w:val="007253C9"/>
    <w:rsid w:val="00741A88"/>
    <w:rsid w:val="00746F76"/>
    <w:rsid w:val="00766E8E"/>
    <w:rsid w:val="00770112"/>
    <w:rsid w:val="0077102A"/>
    <w:rsid w:val="007849D5"/>
    <w:rsid w:val="00786DDA"/>
    <w:rsid w:val="007872AE"/>
    <w:rsid w:val="007A4553"/>
    <w:rsid w:val="007B0254"/>
    <w:rsid w:val="007B35CC"/>
    <w:rsid w:val="007B4722"/>
    <w:rsid w:val="007B4C64"/>
    <w:rsid w:val="007B5326"/>
    <w:rsid w:val="007B5516"/>
    <w:rsid w:val="007B79B0"/>
    <w:rsid w:val="007D4FFA"/>
    <w:rsid w:val="007E1D9C"/>
    <w:rsid w:val="007E4B51"/>
    <w:rsid w:val="007E5E53"/>
    <w:rsid w:val="007E6191"/>
    <w:rsid w:val="007E7531"/>
    <w:rsid w:val="007F487C"/>
    <w:rsid w:val="00801782"/>
    <w:rsid w:val="00806DCB"/>
    <w:rsid w:val="00811124"/>
    <w:rsid w:val="008123B3"/>
    <w:rsid w:val="00817F29"/>
    <w:rsid w:val="00830A41"/>
    <w:rsid w:val="00836E2F"/>
    <w:rsid w:val="00836FFA"/>
    <w:rsid w:val="0084414F"/>
    <w:rsid w:val="00844303"/>
    <w:rsid w:val="008508E2"/>
    <w:rsid w:val="00850D52"/>
    <w:rsid w:val="008556D5"/>
    <w:rsid w:val="00857340"/>
    <w:rsid w:val="00862A1B"/>
    <w:rsid w:val="00863805"/>
    <w:rsid w:val="00864A2F"/>
    <w:rsid w:val="00882DFC"/>
    <w:rsid w:val="00884091"/>
    <w:rsid w:val="00885B48"/>
    <w:rsid w:val="00892321"/>
    <w:rsid w:val="008A489B"/>
    <w:rsid w:val="008B5619"/>
    <w:rsid w:val="008B6422"/>
    <w:rsid w:val="008C063C"/>
    <w:rsid w:val="008C5635"/>
    <w:rsid w:val="008D07BF"/>
    <w:rsid w:val="008D4FC4"/>
    <w:rsid w:val="008D661A"/>
    <w:rsid w:val="008E77EE"/>
    <w:rsid w:val="008F1766"/>
    <w:rsid w:val="008F7785"/>
    <w:rsid w:val="009039A3"/>
    <w:rsid w:val="0091086C"/>
    <w:rsid w:val="00911FAC"/>
    <w:rsid w:val="00913B24"/>
    <w:rsid w:val="009145C8"/>
    <w:rsid w:val="00922A74"/>
    <w:rsid w:val="00927012"/>
    <w:rsid w:val="0093032C"/>
    <w:rsid w:val="009414F6"/>
    <w:rsid w:val="00943995"/>
    <w:rsid w:val="00944B50"/>
    <w:rsid w:val="00964F79"/>
    <w:rsid w:val="00983367"/>
    <w:rsid w:val="009833D6"/>
    <w:rsid w:val="009836C2"/>
    <w:rsid w:val="00997078"/>
    <w:rsid w:val="009B3D19"/>
    <w:rsid w:val="009B4C42"/>
    <w:rsid w:val="009B5923"/>
    <w:rsid w:val="009C426E"/>
    <w:rsid w:val="009C7170"/>
    <w:rsid w:val="009D0936"/>
    <w:rsid w:val="009E5451"/>
    <w:rsid w:val="009F025D"/>
    <w:rsid w:val="00A003F3"/>
    <w:rsid w:val="00A054C4"/>
    <w:rsid w:val="00A06EF9"/>
    <w:rsid w:val="00A13BF6"/>
    <w:rsid w:val="00A16D9B"/>
    <w:rsid w:val="00A17E7A"/>
    <w:rsid w:val="00A20A3A"/>
    <w:rsid w:val="00A2500C"/>
    <w:rsid w:val="00A3513E"/>
    <w:rsid w:val="00A35751"/>
    <w:rsid w:val="00A37242"/>
    <w:rsid w:val="00A441E2"/>
    <w:rsid w:val="00A47F5D"/>
    <w:rsid w:val="00A54012"/>
    <w:rsid w:val="00A548BB"/>
    <w:rsid w:val="00A575FD"/>
    <w:rsid w:val="00A61A35"/>
    <w:rsid w:val="00A74B39"/>
    <w:rsid w:val="00A94D9A"/>
    <w:rsid w:val="00AA1AA9"/>
    <w:rsid w:val="00AA5C8F"/>
    <w:rsid w:val="00AB03E0"/>
    <w:rsid w:val="00AB776E"/>
    <w:rsid w:val="00AD50FE"/>
    <w:rsid w:val="00AD621D"/>
    <w:rsid w:val="00AD7D07"/>
    <w:rsid w:val="00AD7E0D"/>
    <w:rsid w:val="00AE4BCD"/>
    <w:rsid w:val="00AF03A1"/>
    <w:rsid w:val="00AF15FC"/>
    <w:rsid w:val="00AF2644"/>
    <w:rsid w:val="00AF6FEA"/>
    <w:rsid w:val="00B02EBC"/>
    <w:rsid w:val="00B0783D"/>
    <w:rsid w:val="00B1127E"/>
    <w:rsid w:val="00B161A2"/>
    <w:rsid w:val="00B22B51"/>
    <w:rsid w:val="00B23D0F"/>
    <w:rsid w:val="00B24D5B"/>
    <w:rsid w:val="00B26839"/>
    <w:rsid w:val="00B30895"/>
    <w:rsid w:val="00B30A22"/>
    <w:rsid w:val="00B312F6"/>
    <w:rsid w:val="00B314A4"/>
    <w:rsid w:val="00B36809"/>
    <w:rsid w:val="00B46CAF"/>
    <w:rsid w:val="00B46FEA"/>
    <w:rsid w:val="00B50525"/>
    <w:rsid w:val="00B510B8"/>
    <w:rsid w:val="00B65EFB"/>
    <w:rsid w:val="00B80CAD"/>
    <w:rsid w:val="00B82998"/>
    <w:rsid w:val="00B964E0"/>
    <w:rsid w:val="00BA1B54"/>
    <w:rsid w:val="00BA3675"/>
    <w:rsid w:val="00BB6AB0"/>
    <w:rsid w:val="00BB6C0C"/>
    <w:rsid w:val="00BC2055"/>
    <w:rsid w:val="00BC2FAD"/>
    <w:rsid w:val="00BE1D0B"/>
    <w:rsid w:val="00BE7746"/>
    <w:rsid w:val="00BF3425"/>
    <w:rsid w:val="00C0520F"/>
    <w:rsid w:val="00C12A3C"/>
    <w:rsid w:val="00C20C36"/>
    <w:rsid w:val="00C23CB4"/>
    <w:rsid w:val="00C32B69"/>
    <w:rsid w:val="00C36CF5"/>
    <w:rsid w:val="00C4067C"/>
    <w:rsid w:val="00C4133D"/>
    <w:rsid w:val="00C45246"/>
    <w:rsid w:val="00C5053C"/>
    <w:rsid w:val="00C61A5B"/>
    <w:rsid w:val="00C62E9F"/>
    <w:rsid w:val="00C65AA1"/>
    <w:rsid w:val="00C731B5"/>
    <w:rsid w:val="00C81EE0"/>
    <w:rsid w:val="00C823A4"/>
    <w:rsid w:val="00C83FB2"/>
    <w:rsid w:val="00C844DA"/>
    <w:rsid w:val="00C908CE"/>
    <w:rsid w:val="00CB034E"/>
    <w:rsid w:val="00CB747E"/>
    <w:rsid w:val="00CC018A"/>
    <w:rsid w:val="00CC2F6C"/>
    <w:rsid w:val="00CE6977"/>
    <w:rsid w:val="00CE7995"/>
    <w:rsid w:val="00CF04E0"/>
    <w:rsid w:val="00CF11E0"/>
    <w:rsid w:val="00CF7B54"/>
    <w:rsid w:val="00CF7DDC"/>
    <w:rsid w:val="00D11EF7"/>
    <w:rsid w:val="00D174AD"/>
    <w:rsid w:val="00D22166"/>
    <w:rsid w:val="00D25E8C"/>
    <w:rsid w:val="00D2772F"/>
    <w:rsid w:val="00D27D2A"/>
    <w:rsid w:val="00D3439A"/>
    <w:rsid w:val="00D41DF6"/>
    <w:rsid w:val="00D47E96"/>
    <w:rsid w:val="00D630D5"/>
    <w:rsid w:val="00D63F3C"/>
    <w:rsid w:val="00D763CA"/>
    <w:rsid w:val="00D80411"/>
    <w:rsid w:val="00DA66D3"/>
    <w:rsid w:val="00DC2DB3"/>
    <w:rsid w:val="00DC4089"/>
    <w:rsid w:val="00DC7839"/>
    <w:rsid w:val="00DD0681"/>
    <w:rsid w:val="00DE0F02"/>
    <w:rsid w:val="00DE36BD"/>
    <w:rsid w:val="00DE3831"/>
    <w:rsid w:val="00DE67B2"/>
    <w:rsid w:val="00DF0BA0"/>
    <w:rsid w:val="00DF4C98"/>
    <w:rsid w:val="00E022B9"/>
    <w:rsid w:val="00E121D2"/>
    <w:rsid w:val="00E172E9"/>
    <w:rsid w:val="00E24422"/>
    <w:rsid w:val="00E3292C"/>
    <w:rsid w:val="00E40582"/>
    <w:rsid w:val="00E40E21"/>
    <w:rsid w:val="00E41D17"/>
    <w:rsid w:val="00E441B6"/>
    <w:rsid w:val="00E5074F"/>
    <w:rsid w:val="00E50A4C"/>
    <w:rsid w:val="00E53A94"/>
    <w:rsid w:val="00E57767"/>
    <w:rsid w:val="00E61329"/>
    <w:rsid w:val="00E6707B"/>
    <w:rsid w:val="00E80339"/>
    <w:rsid w:val="00E84BD9"/>
    <w:rsid w:val="00E87E15"/>
    <w:rsid w:val="00E94BA4"/>
    <w:rsid w:val="00EA03AD"/>
    <w:rsid w:val="00EA0BA6"/>
    <w:rsid w:val="00EA2ACD"/>
    <w:rsid w:val="00EA4489"/>
    <w:rsid w:val="00EA5CC3"/>
    <w:rsid w:val="00EB462F"/>
    <w:rsid w:val="00EB6EF4"/>
    <w:rsid w:val="00EC3882"/>
    <w:rsid w:val="00EC46DD"/>
    <w:rsid w:val="00EC76BE"/>
    <w:rsid w:val="00ED07AF"/>
    <w:rsid w:val="00ED1DDB"/>
    <w:rsid w:val="00EE415D"/>
    <w:rsid w:val="00EE65F5"/>
    <w:rsid w:val="00EF78DF"/>
    <w:rsid w:val="00F02E19"/>
    <w:rsid w:val="00F0470F"/>
    <w:rsid w:val="00F16749"/>
    <w:rsid w:val="00F24E0A"/>
    <w:rsid w:val="00F34D36"/>
    <w:rsid w:val="00F41C1B"/>
    <w:rsid w:val="00F41D1B"/>
    <w:rsid w:val="00F4460A"/>
    <w:rsid w:val="00F62F4D"/>
    <w:rsid w:val="00F63055"/>
    <w:rsid w:val="00F63546"/>
    <w:rsid w:val="00F643E0"/>
    <w:rsid w:val="00F66B36"/>
    <w:rsid w:val="00F678C8"/>
    <w:rsid w:val="00F72955"/>
    <w:rsid w:val="00F81447"/>
    <w:rsid w:val="00F85FFE"/>
    <w:rsid w:val="00F874F5"/>
    <w:rsid w:val="00F95081"/>
    <w:rsid w:val="00FA402A"/>
    <w:rsid w:val="00FB0727"/>
    <w:rsid w:val="00FB5FBA"/>
    <w:rsid w:val="00FC2FCD"/>
    <w:rsid w:val="00FC7C4F"/>
    <w:rsid w:val="00FD3D3D"/>
    <w:rsid w:val="00FE107D"/>
    <w:rsid w:val="00FE2E00"/>
    <w:rsid w:val="00FE710B"/>
    <w:rsid w:val="00FF0E7F"/>
    <w:rsid w:val="00FF4B16"/>
    <w:rsid w:val="034999DA"/>
    <w:rsid w:val="04CC2BB3"/>
    <w:rsid w:val="0504F207"/>
    <w:rsid w:val="056161A1"/>
    <w:rsid w:val="05DF1E88"/>
    <w:rsid w:val="05F78CF2"/>
    <w:rsid w:val="0ADEA269"/>
    <w:rsid w:val="0EDCD26E"/>
    <w:rsid w:val="0F01E365"/>
    <w:rsid w:val="0FF1D114"/>
    <w:rsid w:val="10C106AB"/>
    <w:rsid w:val="12E19195"/>
    <w:rsid w:val="188F9D4E"/>
    <w:rsid w:val="1D79DA4F"/>
    <w:rsid w:val="22367F94"/>
    <w:rsid w:val="28A5C118"/>
    <w:rsid w:val="29CAE8D4"/>
    <w:rsid w:val="2EC634C1"/>
    <w:rsid w:val="2FDD5B3F"/>
    <w:rsid w:val="300D1F62"/>
    <w:rsid w:val="3037DF62"/>
    <w:rsid w:val="3110A115"/>
    <w:rsid w:val="37C88206"/>
    <w:rsid w:val="3F3313EC"/>
    <w:rsid w:val="3FB79F6A"/>
    <w:rsid w:val="42387E4A"/>
    <w:rsid w:val="42F244AC"/>
    <w:rsid w:val="43B1FF4A"/>
    <w:rsid w:val="43ED5CB2"/>
    <w:rsid w:val="43FF1A35"/>
    <w:rsid w:val="4406850F"/>
    <w:rsid w:val="44A37ADF"/>
    <w:rsid w:val="45892D13"/>
    <w:rsid w:val="45CCF512"/>
    <w:rsid w:val="47C8A0C8"/>
    <w:rsid w:val="48312F1B"/>
    <w:rsid w:val="4AA7691F"/>
    <w:rsid w:val="4D3F3C22"/>
    <w:rsid w:val="516245E0"/>
    <w:rsid w:val="553F23B0"/>
    <w:rsid w:val="558AAA10"/>
    <w:rsid w:val="5679EB73"/>
    <w:rsid w:val="59080DA0"/>
    <w:rsid w:val="5FDD05BA"/>
    <w:rsid w:val="6216A087"/>
    <w:rsid w:val="6464A022"/>
    <w:rsid w:val="65D8059D"/>
    <w:rsid w:val="69AC46F0"/>
    <w:rsid w:val="69CF9D85"/>
    <w:rsid w:val="69E80C39"/>
    <w:rsid w:val="6AB66AC4"/>
    <w:rsid w:val="6E66CB8B"/>
    <w:rsid w:val="6E6DFBE9"/>
    <w:rsid w:val="736F25C5"/>
    <w:rsid w:val="7512502C"/>
    <w:rsid w:val="7C5C2C46"/>
    <w:rsid w:val="7DDBF4D6"/>
    <w:rsid w:val="7DF7FCA7"/>
    <w:rsid w:val="7E438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7CE2DF"/>
  <w15:chartTrackingRefBased/>
  <w15:docId w15:val="{547EFD82-7DA1-490D-A6D9-D2D71580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uiPriority="9"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Garamond" w:hAnsi="Garamond"/>
      <w:b/>
      <w:u w:val="single"/>
      <w:lang w:eastAsia="en-US"/>
    </w:rPr>
  </w:style>
  <w:style w:type="paragraph" w:styleId="Heading4">
    <w:name w:val="heading 4"/>
    <w:basedOn w:val="Normal"/>
    <w:next w:val="Normal"/>
    <w:qFormat/>
    <w:pPr>
      <w:keepNext/>
      <w:ind w:left="720" w:hanging="720"/>
      <w:outlineLvl w:val="3"/>
    </w:pPr>
    <w:rPr>
      <w:rFonts w:ascii="Univers" w:hAnsi="Univers"/>
      <w:b/>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link w:val="Heading8Char"/>
    <w:uiPriority w:val="9"/>
    <w:qFormat/>
    <w:rsid w:val="00BA1B54"/>
    <w:pPr>
      <w:overflowPunct/>
      <w:autoSpaceDE/>
      <w:autoSpaceDN/>
      <w:adjustRightInd/>
      <w:spacing w:before="240" w:after="60" w:line="276" w:lineRule="auto"/>
      <w:textAlignment w:val="auto"/>
      <w:outlineLvl w:val="7"/>
    </w:pPr>
    <w:rPr>
      <w:rFonts w:ascii="Calibri" w:hAnsi="Calibri"/>
      <w:i/>
      <w:iCs/>
      <w:szCs w:val="24"/>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aramond" w:hAnsi="Garamond"/>
      <w:i/>
      <w:lang w:eastAsia="en-US"/>
    </w:rPr>
  </w:style>
  <w:style w:type="paragraph" w:styleId="BodyText2">
    <w:name w:val="Body Text 2"/>
    <w:basedOn w:val="Normal"/>
    <w:rPr>
      <w:rFonts w:ascii="Univers" w:hAnsi="Univers"/>
      <w:sz w:val="20"/>
      <w:lang w:eastAsia="en-US"/>
    </w:rPr>
  </w:style>
  <w:style w:type="paragraph" w:styleId="ListBullet">
    <w:name w:val="List Bullet"/>
    <w:basedOn w:val="Normal"/>
    <w:pPr>
      <w:numPr>
        <w:numId w:val="4"/>
      </w:numPr>
    </w:pPr>
  </w:style>
  <w:style w:type="paragraph" w:styleId="Header">
    <w:name w:val="header"/>
    <w:basedOn w:val="Normal"/>
    <w:pPr>
      <w:tabs>
        <w:tab w:val="center" w:pos="4153"/>
        <w:tab w:val="right" w:pos="8306"/>
      </w:tabs>
      <w:overflowPunct/>
      <w:autoSpaceDE/>
      <w:autoSpaceDN/>
      <w:adjustRightInd/>
      <w:textAlignment w:val="auto"/>
    </w:pPr>
    <w:rPr>
      <w:rFonts w:ascii="Franklin Gothic Book" w:hAnsi="Franklin Gothic Book"/>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D630D5"/>
    <w:rPr>
      <w:rFonts w:ascii="Tahoma" w:hAnsi="Tahoma" w:cs="Tahoma"/>
      <w:sz w:val="16"/>
      <w:szCs w:val="16"/>
    </w:rPr>
  </w:style>
  <w:style w:type="paragraph" w:styleId="ListParagraph">
    <w:name w:val="List Paragraph"/>
    <w:basedOn w:val="Normal"/>
    <w:uiPriority w:val="34"/>
    <w:qFormat/>
    <w:rsid w:val="00267A3F"/>
    <w:pPr>
      <w:ind w:left="720"/>
    </w:pPr>
  </w:style>
  <w:style w:type="character" w:styleId="CommentReference">
    <w:name w:val="annotation reference"/>
    <w:semiHidden/>
    <w:rsid w:val="008D07BF"/>
    <w:rPr>
      <w:sz w:val="16"/>
      <w:szCs w:val="16"/>
    </w:rPr>
  </w:style>
  <w:style w:type="paragraph" w:styleId="CommentText">
    <w:name w:val="annotation text"/>
    <w:basedOn w:val="Normal"/>
    <w:semiHidden/>
    <w:rsid w:val="008D07BF"/>
    <w:rPr>
      <w:sz w:val="20"/>
    </w:rPr>
  </w:style>
  <w:style w:type="paragraph" w:styleId="CommentSubject">
    <w:name w:val="annotation subject"/>
    <w:basedOn w:val="CommentText"/>
    <w:next w:val="CommentText"/>
    <w:semiHidden/>
    <w:rsid w:val="008D07BF"/>
    <w:rPr>
      <w:b/>
      <w:bCs/>
    </w:rPr>
  </w:style>
  <w:style w:type="table" w:styleId="TableGrid">
    <w:name w:val="Table Grid"/>
    <w:basedOn w:val="TableNormal"/>
    <w:rsid w:val="00EC7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A1B54"/>
    <w:rPr>
      <w:rFonts w:ascii="Univers" w:hAnsi="Univers"/>
      <w:sz w:val="22"/>
      <w:lang w:val="x-none" w:eastAsia="en-US"/>
    </w:rPr>
  </w:style>
  <w:style w:type="character" w:customStyle="1" w:styleId="BodyText3Char">
    <w:name w:val="Body Text 3 Char"/>
    <w:link w:val="BodyText3"/>
    <w:rsid w:val="00BA1B54"/>
    <w:rPr>
      <w:rFonts w:ascii="Univers" w:hAnsi="Univers"/>
      <w:sz w:val="22"/>
      <w:lang w:eastAsia="en-US"/>
    </w:rPr>
  </w:style>
  <w:style w:type="character" w:customStyle="1" w:styleId="Heading8Char">
    <w:name w:val="Heading 8 Char"/>
    <w:link w:val="Heading8"/>
    <w:uiPriority w:val="9"/>
    <w:rsid w:val="00BA1B54"/>
    <w:rPr>
      <w:rFonts w:ascii="Calibri" w:hAnsi="Calibri"/>
      <w:i/>
      <w:iCs/>
      <w:sz w:val="24"/>
      <w:szCs w:val="24"/>
      <w:lang w:eastAsia="en-US"/>
    </w:rPr>
  </w:style>
  <w:style w:type="paragraph" w:styleId="BodyTextIndent">
    <w:name w:val="Body Text Indent"/>
    <w:basedOn w:val="Normal"/>
    <w:link w:val="BodyTextIndentChar"/>
    <w:rsid w:val="00FD3D3D"/>
    <w:pPr>
      <w:spacing w:after="120"/>
      <w:ind w:left="283"/>
    </w:pPr>
  </w:style>
  <w:style w:type="character" w:customStyle="1" w:styleId="BodyTextIndentChar">
    <w:name w:val="Body Text Indent Char"/>
    <w:link w:val="BodyTextIndent"/>
    <w:rsid w:val="00FD3D3D"/>
    <w:rPr>
      <w:sz w:val="24"/>
    </w:rPr>
  </w:style>
  <w:style w:type="paragraph" w:styleId="Revision">
    <w:name w:val="Revision"/>
    <w:hidden/>
    <w:uiPriority w:val="99"/>
    <w:semiHidden/>
    <w:rsid w:val="004375E4"/>
    <w:rPr>
      <w:sz w:val="24"/>
    </w:rPr>
  </w:style>
  <w:style w:type="paragraph" w:customStyle="1" w:styleId="Default">
    <w:name w:val="Default"/>
    <w:rsid w:val="00532066"/>
    <w:pPr>
      <w:autoSpaceDE w:val="0"/>
      <w:autoSpaceDN w:val="0"/>
      <w:adjustRightInd w:val="0"/>
    </w:pPr>
    <w:rPr>
      <w:rFonts w:ascii="Akkurat" w:hAnsi="Akkurat" w:cs="Akkurat"/>
      <w:color w:val="000000"/>
      <w:sz w:val="24"/>
      <w:szCs w:val="24"/>
    </w:rPr>
  </w:style>
  <w:style w:type="paragraph" w:styleId="NormalWeb">
    <w:name w:val="Normal (Web)"/>
    <w:basedOn w:val="Normal"/>
    <w:uiPriority w:val="99"/>
    <w:unhideWhenUsed/>
    <w:rsid w:val="004D6C05"/>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63701">
      <w:bodyDiv w:val="1"/>
      <w:marLeft w:val="0"/>
      <w:marRight w:val="0"/>
      <w:marTop w:val="0"/>
      <w:marBottom w:val="0"/>
      <w:divBdr>
        <w:top w:val="none" w:sz="0" w:space="0" w:color="auto"/>
        <w:left w:val="none" w:sz="0" w:space="0" w:color="auto"/>
        <w:bottom w:val="none" w:sz="0" w:space="0" w:color="auto"/>
        <w:right w:val="none" w:sz="0" w:space="0" w:color="auto"/>
      </w:divBdr>
    </w:div>
    <w:div w:id="303003856">
      <w:bodyDiv w:val="1"/>
      <w:marLeft w:val="0"/>
      <w:marRight w:val="0"/>
      <w:marTop w:val="0"/>
      <w:marBottom w:val="0"/>
      <w:divBdr>
        <w:top w:val="none" w:sz="0" w:space="0" w:color="auto"/>
        <w:left w:val="none" w:sz="0" w:space="0" w:color="auto"/>
        <w:bottom w:val="none" w:sz="0" w:space="0" w:color="auto"/>
        <w:right w:val="none" w:sz="0" w:space="0" w:color="auto"/>
      </w:divBdr>
    </w:div>
    <w:div w:id="592007634">
      <w:bodyDiv w:val="1"/>
      <w:marLeft w:val="0"/>
      <w:marRight w:val="0"/>
      <w:marTop w:val="0"/>
      <w:marBottom w:val="0"/>
      <w:divBdr>
        <w:top w:val="none" w:sz="0" w:space="0" w:color="auto"/>
        <w:left w:val="none" w:sz="0" w:space="0" w:color="auto"/>
        <w:bottom w:val="none" w:sz="0" w:space="0" w:color="auto"/>
        <w:right w:val="none" w:sz="0" w:space="0" w:color="auto"/>
      </w:divBdr>
    </w:div>
    <w:div w:id="661277569">
      <w:bodyDiv w:val="1"/>
      <w:marLeft w:val="0"/>
      <w:marRight w:val="0"/>
      <w:marTop w:val="0"/>
      <w:marBottom w:val="0"/>
      <w:divBdr>
        <w:top w:val="none" w:sz="0" w:space="0" w:color="auto"/>
        <w:left w:val="none" w:sz="0" w:space="0" w:color="auto"/>
        <w:bottom w:val="none" w:sz="0" w:space="0" w:color="auto"/>
        <w:right w:val="none" w:sz="0" w:space="0" w:color="auto"/>
      </w:divBdr>
    </w:div>
    <w:div w:id="1545558228">
      <w:bodyDiv w:val="1"/>
      <w:marLeft w:val="0"/>
      <w:marRight w:val="0"/>
      <w:marTop w:val="0"/>
      <w:marBottom w:val="0"/>
      <w:divBdr>
        <w:top w:val="none" w:sz="0" w:space="0" w:color="auto"/>
        <w:left w:val="none" w:sz="0" w:space="0" w:color="auto"/>
        <w:bottom w:val="none" w:sz="0" w:space="0" w:color="auto"/>
        <w:right w:val="none" w:sz="0" w:space="0" w:color="auto"/>
      </w:divBdr>
    </w:div>
    <w:div w:id="2093231968">
      <w:bodyDiv w:val="1"/>
      <w:marLeft w:val="0"/>
      <w:marRight w:val="0"/>
      <w:marTop w:val="0"/>
      <w:marBottom w:val="0"/>
      <w:divBdr>
        <w:top w:val="none" w:sz="0" w:space="0" w:color="auto"/>
        <w:left w:val="none" w:sz="0" w:space="0" w:color="auto"/>
        <w:bottom w:val="none" w:sz="0" w:space="0" w:color="auto"/>
        <w:right w:val="none" w:sz="0" w:space="0" w:color="auto"/>
      </w:divBdr>
    </w:div>
    <w:div w:id="2095128413">
      <w:bodyDiv w:val="1"/>
      <w:marLeft w:val="0"/>
      <w:marRight w:val="0"/>
      <w:marTop w:val="0"/>
      <w:marBottom w:val="0"/>
      <w:divBdr>
        <w:top w:val="none" w:sz="0" w:space="0" w:color="auto"/>
        <w:left w:val="none" w:sz="0" w:space="0" w:color="auto"/>
        <w:bottom w:val="none" w:sz="0" w:space="0" w:color="auto"/>
        <w:right w:val="none" w:sz="0" w:space="0" w:color="auto"/>
      </w:divBdr>
      <w:divsChild>
        <w:div w:id="1742294895">
          <w:marLeft w:val="0"/>
          <w:marRight w:val="0"/>
          <w:marTop w:val="0"/>
          <w:marBottom w:val="0"/>
          <w:divBdr>
            <w:top w:val="none" w:sz="0" w:space="0" w:color="auto"/>
            <w:left w:val="none" w:sz="0" w:space="0" w:color="auto"/>
            <w:bottom w:val="none" w:sz="0" w:space="0" w:color="auto"/>
            <w:right w:val="none" w:sz="0" w:space="0" w:color="auto"/>
          </w:divBdr>
        </w:div>
      </w:divsChild>
    </w:div>
    <w:div w:id="212973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17F3907226314585D230BE3E02B006" ma:contentTypeVersion="12" ma:contentTypeDescription="Create a new document." ma:contentTypeScope="" ma:versionID="7004975e426e172a9f54caefba0d7c20">
  <xsd:schema xmlns:xsd="http://www.w3.org/2001/XMLSchema" xmlns:xs="http://www.w3.org/2001/XMLSchema" xmlns:p="http://schemas.microsoft.com/office/2006/metadata/properties" xmlns:ns2="5c25e986-3b7f-4487-9233-1e2f66f9c53d" xmlns:ns3="96bcac26-652b-4c69-ba74-9a302d2a57a2" targetNamespace="http://schemas.microsoft.com/office/2006/metadata/properties" ma:root="true" ma:fieldsID="c9e6458459f444a8ed772cc9881473ef" ns2:_="" ns3:_="">
    <xsd:import namespace="5c25e986-3b7f-4487-9233-1e2f66f9c53d"/>
    <xsd:import namespace="96bcac26-652b-4c69-ba74-9a302d2a57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5e986-3b7f-4487-9233-1e2f66f9c5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cac26-652b-4c69-ba74-9a302d2a57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23976-BE16-4EE8-B19E-ECB05E9F74FE}">
  <ds:schemaRefs>
    <ds:schemaRef ds:uri="http://schemas.openxmlformats.org/officeDocument/2006/bibliography"/>
  </ds:schemaRefs>
</ds:datastoreItem>
</file>

<file path=customXml/itemProps2.xml><?xml version="1.0" encoding="utf-8"?>
<ds:datastoreItem xmlns:ds="http://schemas.openxmlformats.org/officeDocument/2006/customXml" ds:itemID="{B8DF8C3A-F9AB-4E5F-B5EF-989EC2280E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C912EC-BB3F-4AAD-881B-26F127F0BAC9}">
  <ds:schemaRefs>
    <ds:schemaRef ds:uri="http://schemas.microsoft.com/sharepoint/v3/contenttype/forms"/>
  </ds:schemaRefs>
</ds:datastoreItem>
</file>

<file path=customXml/itemProps4.xml><?xml version="1.0" encoding="utf-8"?>
<ds:datastoreItem xmlns:ds="http://schemas.openxmlformats.org/officeDocument/2006/customXml" ds:itemID="{803EDE21-DB75-4977-9704-3749752CF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5e986-3b7f-4487-9233-1e2f66f9c53d"/>
    <ds:schemaRef ds:uri="96bcac26-652b-4c69-ba74-9a302d2a5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ENGLISH  HERITAGE</vt:lpstr>
    </vt:vector>
  </TitlesOfParts>
  <Company>DELLNBX</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HERITAGE</dc:title>
  <dc:subject/>
  <dc:creator>Kate Brooks</dc:creator>
  <cp:keywords/>
  <cp:lastModifiedBy>Rachel Other</cp:lastModifiedBy>
  <cp:revision>2</cp:revision>
  <cp:lastPrinted>2021-10-12T12:52:00Z</cp:lastPrinted>
  <dcterms:created xsi:type="dcterms:W3CDTF">2022-05-26T13:04:00Z</dcterms:created>
  <dcterms:modified xsi:type="dcterms:W3CDTF">2022-05-26T13:04:00Z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0x0101007C17F3907226314585D230BE3E02B006</vt:lpwstr>
  </property>
  <property fmtid="{D5CDD505-2E9C-101B-9397-08002B2CF9AE}" pid="3" name="Property">
    <vt:lpwstr>240;#Calverley Solar|c17e74c6-d2f9-4de0-9d73-c5acfc2e196d</vt:lpwstr>
  </property>
</Properties>
</file>