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4F8E7172" w:rsidR="00EF7AC6" w:rsidRDefault="00AA3445">
      <w:pPr>
        <w:spacing w:after="0" w:line="259" w:lineRule="auto"/>
        <w:ind w:left="63" w:firstLine="0"/>
        <w:jc w:val="center"/>
      </w:pPr>
      <w:r>
        <w:rPr>
          <w:rFonts w:ascii="Arial" w:eastAsia="Arial" w:hAnsi="Arial" w:cs="Arial"/>
          <w:b/>
        </w:rPr>
        <w:t xml:space="preserve"> </w:t>
      </w:r>
    </w:p>
    <w:p w14:paraId="0A6959E7" w14:textId="75BB72A6" w:rsidR="00EF7AC6" w:rsidRDefault="00AA3445" w:rsidP="008935F6">
      <w:pPr>
        <w:spacing w:after="0" w:line="259" w:lineRule="auto"/>
        <w:ind w:left="0" w:firstLine="0"/>
      </w:pPr>
      <w:r>
        <w:rPr>
          <w:rFonts w:ascii="Arial" w:eastAsia="Arial" w:hAnsi="Arial" w:cs="Arial"/>
        </w:rPr>
        <w:t xml:space="preserve"> </w:t>
      </w:r>
    </w:p>
    <w:p w14:paraId="022FDC3B" w14:textId="59103468" w:rsidR="00EF7AC6" w:rsidRDefault="00AA3445">
      <w:pPr>
        <w:spacing w:after="0" w:line="259" w:lineRule="auto"/>
        <w:ind w:left="2" w:firstLine="0"/>
        <w:jc w:val="center"/>
      </w:pPr>
      <w:r>
        <w:rPr>
          <w:rFonts w:ascii="Arial" w:eastAsia="Arial" w:hAnsi="Arial" w:cs="Arial"/>
          <w:b/>
          <w:sz w:val="28"/>
        </w:rPr>
        <w:t xml:space="preserve">Job Description: Properties Assistant – </w:t>
      </w:r>
      <w:r w:rsidR="00EF68DF">
        <w:rPr>
          <w:rFonts w:ascii="Arial" w:eastAsia="Arial" w:hAnsi="Arial" w:cs="Arial"/>
          <w:b/>
          <w:sz w:val="28"/>
        </w:rPr>
        <w:t xml:space="preserve">Scotland and North of England </w:t>
      </w:r>
    </w:p>
    <w:p w14:paraId="100C5B58" w14:textId="77777777" w:rsidR="00EF7AC6" w:rsidRDefault="00AA3445">
      <w:pPr>
        <w:spacing w:after="0" w:line="259" w:lineRule="auto"/>
        <w:ind w:left="63" w:firstLine="0"/>
        <w:jc w:val="center"/>
      </w:pPr>
      <w:r>
        <w:rPr>
          <w:rFonts w:ascii="Arial" w:eastAsia="Arial" w:hAnsi="Arial" w:cs="Arial"/>
          <w:b/>
        </w:rPr>
        <w:t xml:space="preserve"> </w:t>
      </w:r>
    </w:p>
    <w:p w14:paraId="12F40E89" w14:textId="77777777" w:rsidR="00EF7AC6" w:rsidRDefault="00AA3445">
      <w:pPr>
        <w:spacing w:after="0" w:line="259" w:lineRule="auto"/>
        <w:ind w:left="63" w:firstLine="0"/>
        <w:jc w:val="center"/>
      </w:pPr>
      <w:r>
        <w:rPr>
          <w:rFonts w:ascii="Arial" w:eastAsia="Arial" w:hAnsi="Arial" w:cs="Arial"/>
          <w:b/>
        </w:rPr>
        <w:t xml:space="preserve"> </w:t>
      </w:r>
    </w:p>
    <w:tbl>
      <w:tblPr>
        <w:tblStyle w:val="TableGrid1"/>
        <w:tblW w:w="8481" w:type="dxa"/>
        <w:tblInd w:w="-108" w:type="dxa"/>
        <w:tblCellMar>
          <w:top w:w="69" w:type="dxa"/>
          <w:left w:w="108" w:type="dxa"/>
          <w:right w:w="115" w:type="dxa"/>
        </w:tblCellMar>
        <w:tblLook w:val="04A0" w:firstRow="1" w:lastRow="0" w:firstColumn="1" w:lastColumn="0" w:noHBand="0" w:noVBand="1"/>
      </w:tblPr>
      <w:tblGrid>
        <w:gridCol w:w="3085"/>
        <w:gridCol w:w="5396"/>
      </w:tblGrid>
      <w:tr w:rsidR="00FD4A74" w:rsidRPr="00FD4A74" w14:paraId="30BBA541"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0473" w14:textId="77777777" w:rsidR="00EF7AC6" w:rsidRPr="00FD4A74" w:rsidRDefault="00AA3445">
            <w:pPr>
              <w:spacing w:after="0" w:line="259" w:lineRule="auto"/>
              <w:ind w:left="0" w:firstLine="0"/>
              <w:rPr>
                <w:color w:val="auto"/>
              </w:rPr>
            </w:pPr>
            <w:r w:rsidRPr="00FD4A74">
              <w:rPr>
                <w:color w:val="auto"/>
              </w:rPr>
              <w:t>Reporting to</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696D4" w14:textId="2B04BB10" w:rsidR="00EF7AC6" w:rsidRPr="00FD4A74" w:rsidRDefault="00AA3445">
            <w:pPr>
              <w:spacing w:after="0" w:line="259" w:lineRule="auto"/>
              <w:ind w:left="0" w:firstLine="0"/>
              <w:rPr>
                <w:color w:val="auto"/>
              </w:rPr>
            </w:pPr>
            <w:r w:rsidRPr="00FD4A74">
              <w:rPr>
                <w:color w:val="auto"/>
              </w:rPr>
              <w:t>Region</w:t>
            </w:r>
            <w:r w:rsidR="00320E90">
              <w:rPr>
                <w:color w:val="auto"/>
              </w:rPr>
              <w:t>al Property Manager – Scotland and North of England</w:t>
            </w:r>
          </w:p>
          <w:p w14:paraId="608DEACE"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3C295948"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AC263" w14:textId="77777777" w:rsidR="00EF7AC6" w:rsidRPr="00FD4A74" w:rsidRDefault="00AA3445">
            <w:pPr>
              <w:spacing w:after="0" w:line="259" w:lineRule="auto"/>
              <w:ind w:left="0" w:firstLine="0"/>
              <w:rPr>
                <w:color w:val="auto"/>
              </w:rPr>
            </w:pPr>
            <w:r w:rsidRPr="00FD4A74">
              <w:rPr>
                <w:color w:val="auto"/>
              </w:rPr>
              <w:t>Staff reporting</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0B648" w14:textId="77777777" w:rsidR="00EF7AC6" w:rsidRPr="00FD4A74" w:rsidRDefault="00AA3445">
            <w:pPr>
              <w:spacing w:after="0" w:line="259" w:lineRule="auto"/>
              <w:ind w:left="0" w:firstLine="0"/>
              <w:rPr>
                <w:color w:val="auto"/>
              </w:rPr>
            </w:pPr>
            <w:r w:rsidRPr="00FD4A74">
              <w:rPr>
                <w:color w:val="auto"/>
              </w:rPr>
              <w:t xml:space="preserve">None </w:t>
            </w:r>
          </w:p>
          <w:p w14:paraId="2BAC6FC9"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2C6FB480" w14:textId="77777777" w:rsidTr="5C258121">
        <w:trPr>
          <w:trHeight w:val="1075"/>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0FF9" w14:textId="77777777" w:rsidR="00EF7AC6" w:rsidRPr="00FD4A74" w:rsidRDefault="00AA3445">
            <w:pPr>
              <w:spacing w:after="0" w:line="259" w:lineRule="auto"/>
              <w:ind w:left="0" w:firstLine="0"/>
              <w:rPr>
                <w:color w:val="auto"/>
              </w:rPr>
            </w:pPr>
            <w:r w:rsidRPr="00FD4A74">
              <w:rPr>
                <w:color w:val="auto"/>
              </w:rPr>
              <w:t>Liaison with</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D5D12" w14:textId="1284003C" w:rsidR="00C95AF0" w:rsidRPr="00FD4A74" w:rsidRDefault="00C95AF0">
            <w:pPr>
              <w:spacing w:after="0" w:line="259" w:lineRule="auto"/>
              <w:ind w:left="0" w:firstLine="0"/>
              <w:rPr>
                <w:color w:val="auto"/>
              </w:rPr>
            </w:pPr>
            <w:r w:rsidRPr="00FD4A74">
              <w:rPr>
                <w:color w:val="auto"/>
              </w:rPr>
              <w:t>Regional Property Manager (RPM). Surveyor, Housekeepers, Booking Office, Furnishing</w:t>
            </w:r>
            <w:r w:rsidR="009C4F0E" w:rsidRPr="00FD4A74">
              <w:rPr>
                <w:color w:val="auto"/>
              </w:rPr>
              <w:t>s</w:t>
            </w:r>
            <w:r w:rsidRPr="00FD4A74">
              <w:rPr>
                <w:color w:val="auto"/>
              </w:rPr>
              <w:t xml:space="preserve"> </w:t>
            </w:r>
            <w:r w:rsidR="0060342E" w:rsidRPr="00FD4A74">
              <w:rPr>
                <w:color w:val="auto"/>
              </w:rPr>
              <w:t>Dept.</w:t>
            </w:r>
            <w:r w:rsidRPr="00FD4A74">
              <w:rPr>
                <w:color w:val="auto"/>
              </w:rPr>
              <w:t>,</w:t>
            </w:r>
          </w:p>
          <w:p w14:paraId="4EE803D9" w14:textId="36D287C6" w:rsidR="00EF7AC6" w:rsidRPr="00FD4A74" w:rsidRDefault="5C258121">
            <w:pPr>
              <w:spacing w:after="0" w:line="259" w:lineRule="auto"/>
              <w:ind w:left="0" w:firstLine="0"/>
              <w:rPr>
                <w:color w:val="auto"/>
              </w:rPr>
            </w:pPr>
            <w:r w:rsidRPr="00FD4A74">
              <w:rPr>
                <w:color w:val="auto"/>
              </w:rPr>
              <w:t xml:space="preserve">Accounts </w:t>
            </w:r>
            <w:r w:rsidR="0060342E" w:rsidRPr="00FD4A74">
              <w:rPr>
                <w:color w:val="auto"/>
              </w:rPr>
              <w:t>Dept.</w:t>
            </w:r>
            <w:r w:rsidRPr="00FD4A74">
              <w:rPr>
                <w:color w:val="auto"/>
              </w:rPr>
              <w:t>, Reception and all Landmark Staff</w:t>
            </w:r>
          </w:p>
          <w:p w14:paraId="156A6281" w14:textId="77777777" w:rsidR="00EF7AC6" w:rsidRPr="00FD4A74" w:rsidRDefault="00AA3445">
            <w:pPr>
              <w:spacing w:after="0" w:line="259" w:lineRule="auto"/>
              <w:ind w:left="0" w:firstLine="0"/>
              <w:rPr>
                <w:color w:val="auto"/>
              </w:rPr>
            </w:pPr>
            <w:r w:rsidRPr="00FD4A74">
              <w:rPr>
                <w:color w:val="auto"/>
              </w:rPr>
              <w:t xml:space="preserve"> </w:t>
            </w:r>
          </w:p>
          <w:p w14:paraId="20876B09"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3937F342" w14:textId="77777777" w:rsidTr="5C258121">
        <w:trPr>
          <w:trHeight w:val="1075"/>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B333" w14:textId="77777777" w:rsidR="00EF7AC6" w:rsidRPr="00FD4A74" w:rsidRDefault="00AA3445">
            <w:pPr>
              <w:spacing w:after="0" w:line="259" w:lineRule="auto"/>
              <w:ind w:left="0" w:firstLine="0"/>
              <w:rPr>
                <w:color w:val="auto"/>
              </w:rPr>
            </w:pPr>
            <w:r w:rsidRPr="00FD4A74">
              <w:rPr>
                <w:color w:val="auto"/>
              </w:rPr>
              <w:t>Hours</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283E" w14:textId="111BF3DC" w:rsidR="0060342E" w:rsidRPr="00FD4A74" w:rsidRDefault="00470CEF" w:rsidP="00470CEF">
            <w:pPr>
              <w:spacing w:after="0" w:line="238" w:lineRule="auto"/>
              <w:ind w:left="0" w:firstLine="0"/>
              <w:rPr>
                <w:color w:val="auto"/>
              </w:rPr>
            </w:pPr>
            <w:r>
              <w:rPr>
                <w:color w:val="auto"/>
              </w:rPr>
              <w:t>35 hours per week,</w:t>
            </w:r>
            <w:r w:rsidR="0060342E" w:rsidRPr="00FD4A74">
              <w:rPr>
                <w:color w:val="auto"/>
              </w:rPr>
              <w:t xml:space="preserve"> plus </w:t>
            </w:r>
            <w:r>
              <w:rPr>
                <w:color w:val="auto"/>
              </w:rPr>
              <w:t>alternate weekends on call cover</w:t>
            </w:r>
          </w:p>
          <w:p w14:paraId="5B68B9CD"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4C59D3AE" w14:textId="77777777" w:rsidTr="5C258121">
        <w:trPr>
          <w:trHeight w:val="809"/>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4638" w14:textId="77777777" w:rsidR="00EF7AC6" w:rsidRPr="00FD4A74" w:rsidRDefault="00AA3445">
            <w:pPr>
              <w:spacing w:after="0" w:line="259" w:lineRule="auto"/>
              <w:ind w:left="0" w:firstLine="0"/>
              <w:rPr>
                <w:color w:val="auto"/>
              </w:rPr>
            </w:pPr>
            <w:r w:rsidRPr="00FD4A74">
              <w:rPr>
                <w:color w:val="auto"/>
              </w:rPr>
              <w:t xml:space="preserve">Location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2767" w14:textId="2C2F8BC8" w:rsidR="00EF7AC6" w:rsidRPr="00FD4A74" w:rsidRDefault="002243CC" w:rsidP="00A54201">
            <w:pPr>
              <w:spacing w:after="0" w:line="259" w:lineRule="auto"/>
              <w:ind w:left="0" w:right="104" w:firstLine="0"/>
              <w:rPr>
                <w:color w:val="auto"/>
              </w:rPr>
            </w:pPr>
            <w:r>
              <w:rPr>
                <w:color w:val="auto"/>
              </w:rPr>
              <w:t>Glasgow,</w:t>
            </w:r>
            <w:r w:rsidR="00AA3445" w:rsidRPr="00FD4A74">
              <w:rPr>
                <w:color w:val="auto"/>
              </w:rPr>
              <w:t xml:space="preserve"> home</w:t>
            </w:r>
            <w:r w:rsidR="0060342E" w:rsidRPr="00FD4A74">
              <w:rPr>
                <w:color w:val="auto"/>
              </w:rPr>
              <w:t>-based, with ability to travel</w:t>
            </w:r>
            <w:r w:rsidR="00470CEF">
              <w:rPr>
                <w:color w:val="auto"/>
              </w:rPr>
              <w:t xml:space="preserve"> throughout region</w:t>
            </w:r>
          </w:p>
        </w:tc>
      </w:tr>
      <w:tr w:rsidR="00FD4A74" w:rsidRPr="00FD4A74" w14:paraId="53702C07"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D656A" w14:textId="77777777" w:rsidR="00EF7AC6" w:rsidRPr="00FD4A74" w:rsidRDefault="00AA3445">
            <w:pPr>
              <w:spacing w:after="0" w:line="259" w:lineRule="auto"/>
              <w:ind w:left="0" w:firstLine="0"/>
              <w:rPr>
                <w:color w:val="auto"/>
              </w:rPr>
            </w:pPr>
            <w:r w:rsidRPr="00FD4A74">
              <w:rPr>
                <w:color w:val="auto"/>
              </w:rPr>
              <w:t xml:space="preserve">Requirements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90DD4" w14:textId="77777777" w:rsidR="00EF7AC6" w:rsidRPr="00FD4A74" w:rsidRDefault="00AA3445">
            <w:pPr>
              <w:spacing w:after="0" w:line="259" w:lineRule="auto"/>
              <w:ind w:left="0" w:firstLine="0"/>
              <w:rPr>
                <w:color w:val="auto"/>
              </w:rPr>
            </w:pPr>
            <w:r w:rsidRPr="00FD4A74">
              <w:rPr>
                <w:color w:val="auto"/>
              </w:rPr>
              <w:t xml:space="preserve">Home office and own car </w:t>
            </w:r>
          </w:p>
          <w:p w14:paraId="1B7172F4" w14:textId="77777777" w:rsidR="00EF7AC6" w:rsidRPr="00FD4A74" w:rsidRDefault="00AA3445">
            <w:pPr>
              <w:spacing w:after="0" w:line="259" w:lineRule="auto"/>
              <w:ind w:left="0" w:firstLine="0"/>
              <w:rPr>
                <w:color w:val="auto"/>
              </w:rPr>
            </w:pPr>
            <w:r w:rsidRPr="00FD4A74">
              <w:rPr>
                <w:color w:val="auto"/>
              </w:rPr>
              <w:t xml:space="preserve"> </w:t>
            </w:r>
          </w:p>
        </w:tc>
      </w:tr>
    </w:tbl>
    <w:p w14:paraId="325CE300" w14:textId="77777777" w:rsidR="00EF7AC6" w:rsidRDefault="00AA3445">
      <w:pPr>
        <w:spacing w:after="0" w:line="259" w:lineRule="auto"/>
        <w:ind w:left="0" w:firstLine="0"/>
      </w:pPr>
      <w:r>
        <w:t xml:space="preserve"> </w:t>
      </w:r>
    </w:p>
    <w:p w14:paraId="5DA3ADD1" w14:textId="77777777" w:rsidR="00EF7AC6" w:rsidRDefault="00AA3445">
      <w:pPr>
        <w:pStyle w:val="Heading1"/>
        <w:ind w:left="-5"/>
      </w:pPr>
      <w:r>
        <w:t>Summary of the role</w:t>
      </w:r>
      <w:r>
        <w:rPr>
          <w:u w:val="none"/>
        </w:rPr>
        <w:t xml:space="preserve"> </w:t>
      </w:r>
    </w:p>
    <w:p w14:paraId="25DD3341" w14:textId="77777777" w:rsidR="00EF7AC6" w:rsidRDefault="00AA3445">
      <w:pPr>
        <w:spacing w:after="0" w:line="259" w:lineRule="auto"/>
        <w:ind w:left="0" w:firstLine="0"/>
      </w:pPr>
      <w:r>
        <w:rPr>
          <w:b/>
        </w:rPr>
        <w:t xml:space="preserve"> </w:t>
      </w:r>
    </w:p>
    <w:p w14:paraId="23DD831B" w14:textId="4C461DCA" w:rsidR="00EF7AC6" w:rsidRPr="00FD4A74" w:rsidRDefault="7D87E509" w:rsidP="009C6063">
      <w:pPr>
        <w:spacing w:after="0" w:line="259" w:lineRule="auto"/>
        <w:ind w:left="-5"/>
        <w:rPr>
          <w:color w:val="auto"/>
        </w:rPr>
      </w:pPr>
      <w:r w:rsidRPr="00FD4A74">
        <w:rPr>
          <w:color w:val="auto"/>
        </w:rPr>
        <w:t>This is a</w:t>
      </w:r>
      <w:r w:rsidR="0060342E" w:rsidRPr="00FD4A74">
        <w:rPr>
          <w:color w:val="auto"/>
        </w:rPr>
        <w:t xml:space="preserve"> busy and varied position,</w:t>
      </w:r>
      <w:r w:rsidRPr="00FD4A74">
        <w:rPr>
          <w:color w:val="auto"/>
        </w:rPr>
        <w:t xml:space="preserve"> </w:t>
      </w:r>
      <w:r w:rsidR="00BB52AB" w:rsidRPr="00FD4A74">
        <w:rPr>
          <w:color w:val="auto"/>
        </w:rPr>
        <w:t>c</w:t>
      </w:r>
      <w:r w:rsidR="0060342E" w:rsidRPr="00FD4A74">
        <w:rPr>
          <w:color w:val="auto"/>
        </w:rPr>
        <w:t>ombining</w:t>
      </w:r>
      <w:r w:rsidRPr="00FD4A74">
        <w:rPr>
          <w:color w:val="auto"/>
        </w:rPr>
        <w:t xml:space="preserve"> </w:t>
      </w:r>
      <w:r w:rsidR="0060342E" w:rsidRPr="00FD4A74">
        <w:rPr>
          <w:color w:val="auto"/>
        </w:rPr>
        <w:t>administrative and hands-on duties</w:t>
      </w:r>
      <w:r w:rsidR="00BB52AB" w:rsidRPr="00FD4A74">
        <w:rPr>
          <w:color w:val="auto"/>
        </w:rPr>
        <w:t xml:space="preserve"> as well as</w:t>
      </w:r>
      <w:r w:rsidR="00CC2636" w:rsidRPr="00FD4A74">
        <w:rPr>
          <w:color w:val="auto"/>
        </w:rPr>
        <w:t xml:space="preserve"> travel throughout the region</w:t>
      </w:r>
      <w:r w:rsidR="00273A1B" w:rsidRPr="00FD4A74">
        <w:rPr>
          <w:color w:val="auto"/>
        </w:rPr>
        <w:t xml:space="preserve"> making regular prop</w:t>
      </w:r>
      <w:r w:rsidR="00BB52AB" w:rsidRPr="00FD4A74">
        <w:rPr>
          <w:color w:val="auto"/>
        </w:rPr>
        <w:t>erty visits as agr</w:t>
      </w:r>
      <w:r w:rsidR="006E3117" w:rsidRPr="00FD4A74">
        <w:rPr>
          <w:color w:val="auto"/>
        </w:rPr>
        <w:t>eed by</w:t>
      </w:r>
      <w:r w:rsidR="00BB52AB" w:rsidRPr="00FD4A74">
        <w:rPr>
          <w:color w:val="auto"/>
        </w:rPr>
        <w:t xml:space="preserve"> the Regional Property Manager (RPM</w:t>
      </w:r>
      <w:r w:rsidR="00273A1B" w:rsidRPr="00FD4A74">
        <w:rPr>
          <w:color w:val="auto"/>
        </w:rPr>
        <w:t>.</w:t>
      </w:r>
      <w:r w:rsidR="00BB52AB" w:rsidRPr="00FD4A74">
        <w:rPr>
          <w:color w:val="auto"/>
        </w:rPr>
        <w:t>)</w:t>
      </w:r>
      <w:r w:rsidR="00273A1B" w:rsidRPr="00FD4A74">
        <w:rPr>
          <w:color w:val="auto"/>
        </w:rPr>
        <w:t xml:space="preserve"> You will be responsible for ensuring that</w:t>
      </w:r>
      <w:r w:rsidR="00BB52AB" w:rsidRPr="00FD4A74">
        <w:rPr>
          <w:color w:val="auto"/>
        </w:rPr>
        <w:t xml:space="preserve"> the</w:t>
      </w:r>
      <w:r w:rsidR="00273A1B" w:rsidRPr="00FD4A74">
        <w:rPr>
          <w:color w:val="auto"/>
        </w:rPr>
        <w:t xml:space="preserve"> testing and servicing</w:t>
      </w:r>
      <w:r w:rsidR="00BB52AB" w:rsidRPr="00FD4A74">
        <w:rPr>
          <w:color w:val="auto"/>
        </w:rPr>
        <w:t xml:space="preserve"> requirements are met. C</w:t>
      </w:r>
      <w:r w:rsidR="00273A1B" w:rsidRPr="00FD4A74">
        <w:rPr>
          <w:color w:val="auto"/>
        </w:rPr>
        <w:t>o-ordinat</w:t>
      </w:r>
      <w:r w:rsidR="009C6063" w:rsidRPr="00FD4A74">
        <w:rPr>
          <w:color w:val="auto"/>
        </w:rPr>
        <w:t>ing Housekeepers, ensuring</w:t>
      </w:r>
      <w:r w:rsidR="00BB52AB" w:rsidRPr="00FD4A74">
        <w:rPr>
          <w:color w:val="auto"/>
        </w:rPr>
        <w:t xml:space="preserve"> </w:t>
      </w:r>
      <w:r w:rsidR="00273A1B" w:rsidRPr="00FD4A74">
        <w:rPr>
          <w:color w:val="auto"/>
        </w:rPr>
        <w:t>Landmark’s quality standards are ma</w:t>
      </w:r>
      <w:r w:rsidR="009C6063" w:rsidRPr="00FD4A74">
        <w:rPr>
          <w:color w:val="auto"/>
        </w:rPr>
        <w:t>intained and o</w:t>
      </w:r>
      <w:r w:rsidR="00BB52AB" w:rsidRPr="00FD4A74">
        <w:rPr>
          <w:color w:val="auto"/>
        </w:rPr>
        <w:t xml:space="preserve">ccasionally </w:t>
      </w:r>
      <w:r w:rsidR="009C6063" w:rsidRPr="00FD4A74">
        <w:rPr>
          <w:color w:val="auto"/>
        </w:rPr>
        <w:t>undertaking</w:t>
      </w:r>
      <w:r w:rsidRPr="00FD4A74">
        <w:rPr>
          <w:color w:val="auto"/>
        </w:rPr>
        <w:t xml:space="preserve"> Housekeeping du</w:t>
      </w:r>
      <w:r w:rsidR="00BB52AB" w:rsidRPr="00FD4A74">
        <w:rPr>
          <w:color w:val="auto"/>
        </w:rPr>
        <w:t>tie</w:t>
      </w:r>
      <w:r w:rsidR="009C6063" w:rsidRPr="00FD4A74">
        <w:rPr>
          <w:color w:val="auto"/>
        </w:rPr>
        <w:t>s</w:t>
      </w:r>
      <w:r w:rsidR="00BB52AB" w:rsidRPr="00FD4A74">
        <w:rPr>
          <w:color w:val="auto"/>
        </w:rPr>
        <w:t>.</w:t>
      </w:r>
      <w:r w:rsidRPr="00FD4A74">
        <w:rPr>
          <w:color w:val="auto"/>
        </w:rPr>
        <w:t xml:space="preserve"> Flexibility within the role is important. Considered response to situations as they arise is key.</w:t>
      </w:r>
      <w:r w:rsidR="00320E90">
        <w:rPr>
          <w:color w:val="auto"/>
        </w:rPr>
        <w:t xml:space="preserve">  Driving throughout the region will be required on a regular basis and staying overnight away from home approximately once a month.</w:t>
      </w:r>
    </w:p>
    <w:p w14:paraId="4DA7ED57" w14:textId="6E47EADA" w:rsidR="7D87E509" w:rsidRDefault="7D87E509" w:rsidP="7D87E509">
      <w:pPr>
        <w:ind w:left="-5"/>
        <w:rPr>
          <w:color w:val="FF0000"/>
        </w:rPr>
      </w:pPr>
    </w:p>
    <w:p w14:paraId="2E6CF4A9" w14:textId="77777777" w:rsidR="00EF7AC6" w:rsidRDefault="00AA3445">
      <w:pPr>
        <w:pStyle w:val="Heading1"/>
        <w:ind w:left="-5"/>
      </w:pPr>
      <w:r>
        <w:t>Duties and responsibilities</w:t>
      </w:r>
      <w:r>
        <w:rPr>
          <w:u w:val="none"/>
        </w:rPr>
        <w:t xml:space="preserve"> </w:t>
      </w:r>
    </w:p>
    <w:p w14:paraId="28CE8CB7" w14:textId="77777777" w:rsidR="00EF7AC6" w:rsidRDefault="00AA3445">
      <w:pPr>
        <w:spacing w:after="0" w:line="259" w:lineRule="auto"/>
        <w:ind w:left="0" w:firstLine="0"/>
      </w:pPr>
      <w:r>
        <w:rPr>
          <w:b/>
        </w:rPr>
        <w:t xml:space="preserve"> </w:t>
      </w:r>
    </w:p>
    <w:p w14:paraId="5446FD52" w14:textId="77777777" w:rsidR="00EF7AC6" w:rsidRDefault="00AA3445">
      <w:pPr>
        <w:pStyle w:val="Heading2"/>
        <w:ind w:left="-5"/>
      </w:pPr>
      <w:r>
        <w:t xml:space="preserve">Quality Standards </w:t>
      </w:r>
    </w:p>
    <w:p w14:paraId="45E0F71D" w14:textId="092B4810" w:rsidR="00EF7AC6" w:rsidRDefault="00AA3445">
      <w:pPr>
        <w:numPr>
          <w:ilvl w:val="0"/>
          <w:numId w:val="1"/>
        </w:numPr>
        <w:spacing w:after="42"/>
        <w:ind w:hanging="360"/>
      </w:pPr>
      <w:r>
        <w:t>Arrange all Health and Safety testing schedules, liaising between testers</w:t>
      </w:r>
      <w:r w:rsidR="0060342E">
        <w:t>/ contractors</w:t>
      </w:r>
      <w:r>
        <w:t xml:space="preserve"> and housekeepers to ensure access at the appointed time and </w:t>
      </w:r>
      <w:bookmarkStart w:id="0" w:name="_GoBack"/>
      <w:bookmarkEnd w:id="0"/>
      <w:r>
        <w:t xml:space="preserve">complete the accompanying documentation correctly. </w:t>
      </w:r>
    </w:p>
    <w:p w14:paraId="1D13C0AA" w14:textId="77777777" w:rsidR="00EF7AC6" w:rsidRDefault="00AA3445">
      <w:pPr>
        <w:numPr>
          <w:ilvl w:val="0"/>
          <w:numId w:val="1"/>
        </w:numPr>
        <w:spacing w:after="42"/>
        <w:ind w:hanging="360"/>
      </w:pPr>
      <w:r>
        <w:t xml:space="preserve">Monitor H&amp;S standards, implementing H&amp;S procedures and raise issues with RPM. </w:t>
      </w:r>
    </w:p>
    <w:p w14:paraId="50AF1B6C" w14:textId="77777777" w:rsidR="00EF7AC6" w:rsidRDefault="00AA3445">
      <w:pPr>
        <w:numPr>
          <w:ilvl w:val="0"/>
          <w:numId w:val="1"/>
        </w:numPr>
        <w:ind w:hanging="360"/>
      </w:pPr>
      <w:r>
        <w:t xml:space="preserve">Provide information to the RPM that may affect the letting of the property. </w:t>
      </w:r>
    </w:p>
    <w:p w14:paraId="00928B07" w14:textId="77777777" w:rsidR="00EF7AC6" w:rsidRDefault="00AA3445">
      <w:pPr>
        <w:numPr>
          <w:ilvl w:val="0"/>
          <w:numId w:val="1"/>
        </w:numPr>
        <w:ind w:hanging="360"/>
      </w:pPr>
      <w:r>
        <w:lastRenderedPageBreak/>
        <w:t xml:space="preserve">Conduct equipment audits and report any shortages to RPM.  Undertake administrative work as required by the RPM </w:t>
      </w:r>
    </w:p>
    <w:p w14:paraId="1895D3B7" w14:textId="77777777" w:rsidR="00EF7AC6" w:rsidRDefault="00AA3445">
      <w:pPr>
        <w:spacing w:after="0" w:line="259" w:lineRule="auto"/>
        <w:ind w:left="0" w:firstLine="0"/>
      </w:pPr>
      <w:r>
        <w:rPr>
          <w:b/>
        </w:rPr>
        <w:t xml:space="preserve"> </w:t>
      </w:r>
    </w:p>
    <w:p w14:paraId="19BCE462" w14:textId="77777777" w:rsidR="00EF7AC6" w:rsidRDefault="00AA3445">
      <w:pPr>
        <w:pStyle w:val="Heading2"/>
        <w:ind w:left="-5"/>
      </w:pPr>
      <w:r>
        <w:t xml:space="preserve">Team Co-ordination </w:t>
      </w:r>
    </w:p>
    <w:p w14:paraId="51CCFBE2" w14:textId="77777777" w:rsidR="00EF7AC6" w:rsidRPr="00FD4A74" w:rsidRDefault="00AA3445">
      <w:pPr>
        <w:numPr>
          <w:ilvl w:val="0"/>
          <w:numId w:val="2"/>
        </w:numPr>
        <w:ind w:hanging="360"/>
        <w:rPr>
          <w:color w:val="auto"/>
        </w:rPr>
      </w:pPr>
      <w:r w:rsidRPr="00FD4A74">
        <w:rPr>
          <w:color w:val="auto"/>
        </w:rPr>
        <w:t xml:space="preserve">Arrange holiday cover for staff. </w:t>
      </w:r>
    </w:p>
    <w:p w14:paraId="136E5B6E" w14:textId="5ABCB462" w:rsidR="00EF7AC6" w:rsidRPr="00FD4A74" w:rsidRDefault="00AA3445">
      <w:pPr>
        <w:numPr>
          <w:ilvl w:val="0"/>
          <w:numId w:val="2"/>
        </w:numPr>
        <w:ind w:hanging="360"/>
        <w:rPr>
          <w:color w:val="auto"/>
        </w:rPr>
      </w:pPr>
      <w:r w:rsidRPr="00FD4A74">
        <w:rPr>
          <w:color w:val="auto"/>
        </w:rPr>
        <w:t>Collect monthly</w:t>
      </w:r>
      <w:r w:rsidR="0060342E" w:rsidRPr="00FD4A74">
        <w:rPr>
          <w:color w:val="auto"/>
        </w:rPr>
        <w:t xml:space="preserve"> property</w:t>
      </w:r>
      <w:r w:rsidRPr="00FD4A74">
        <w:rPr>
          <w:color w:val="auto"/>
        </w:rPr>
        <w:t xml:space="preserve"> meter readings. </w:t>
      </w:r>
    </w:p>
    <w:p w14:paraId="675642E0" w14:textId="77777777" w:rsidR="00EF7AC6" w:rsidRPr="00FD4A74" w:rsidRDefault="00AA3445">
      <w:pPr>
        <w:numPr>
          <w:ilvl w:val="0"/>
          <w:numId w:val="2"/>
        </w:numPr>
        <w:ind w:hanging="360"/>
        <w:rPr>
          <w:color w:val="auto"/>
        </w:rPr>
      </w:pPr>
      <w:r w:rsidRPr="00FD4A74">
        <w:rPr>
          <w:color w:val="auto"/>
        </w:rPr>
        <w:t xml:space="preserve">Liaising with staff and contractors via phone and email. </w:t>
      </w:r>
    </w:p>
    <w:p w14:paraId="2853AC62" w14:textId="3B7DDE3C" w:rsidR="00EF7AC6" w:rsidRPr="00FD4A74" w:rsidRDefault="00AA3445">
      <w:pPr>
        <w:numPr>
          <w:ilvl w:val="0"/>
          <w:numId w:val="2"/>
        </w:numPr>
        <w:spacing w:after="42"/>
        <w:ind w:hanging="360"/>
        <w:rPr>
          <w:color w:val="auto"/>
        </w:rPr>
      </w:pPr>
      <w:r w:rsidRPr="00FD4A74">
        <w:rPr>
          <w:color w:val="auto"/>
        </w:rPr>
        <w:t>Managing and conducting PAT Testing (as required</w:t>
      </w:r>
      <w:r w:rsidR="009C6063" w:rsidRPr="00FD4A74">
        <w:rPr>
          <w:color w:val="auto"/>
        </w:rPr>
        <w:t>, training given</w:t>
      </w:r>
      <w:r w:rsidRPr="00FD4A74">
        <w:rPr>
          <w:color w:val="auto"/>
        </w:rPr>
        <w:t xml:space="preserve">) and organising routine servicing and testing in all buildings.  </w:t>
      </w:r>
    </w:p>
    <w:p w14:paraId="2F375926" w14:textId="77777777" w:rsidR="00EF7AC6" w:rsidRPr="00FD4A74" w:rsidRDefault="00AA3445">
      <w:pPr>
        <w:numPr>
          <w:ilvl w:val="0"/>
          <w:numId w:val="2"/>
        </w:numPr>
        <w:spacing w:after="42"/>
        <w:ind w:hanging="360"/>
        <w:rPr>
          <w:color w:val="auto"/>
        </w:rPr>
      </w:pPr>
      <w:r w:rsidRPr="00FD4A74">
        <w:rPr>
          <w:color w:val="auto"/>
        </w:rPr>
        <w:t xml:space="preserve">Work with Housekeepers and Gardeners, ensuring that quality standards, good practice and timekeeping requirements are maintained and that operational queries are answered quickly and correctly. </w:t>
      </w:r>
    </w:p>
    <w:p w14:paraId="5BF8D53F" w14:textId="77777777" w:rsidR="00EF7AC6" w:rsidRPr="00FD4A74" w:rsidRDefault="00AA3445">
      <w:pPr>
        <w:numPr>
          <w:ilvl w:val="0"/>
          <w:numId w:val="2"/>
        </w:numPr>
        <w:ind w:hanging="360"/>
        <w:rPr>
          <w:color w:val="auto"/>
        </w:rPr>
      </w:pPr>
      <w:r w:rsidRPr="00FD4A74">
        <w:rPr>
          <w:color w:val="auto"/>
        </w:rPr>
        <w:t xml:space="preserve">Resolve minor issues with staff members at the time where possible and raise observations with RPM as appropriate. </w:t>
      </w:r>
    </w:p>
    <w:p w14:paraId="56D9E0D1" w14:textId="2B6C6668" w:rsidR="7D87E509" w:rsidRPr="00FD4A74" w:rsidRDefault="00320E90" w:rsidP="0060342E">
      <w:pPr>
        <w:numPr>
          <w:ilvl w:val="0"/>
          <w:numId w:val="2"/>
        </w:numPr>
        <w:ind w:hanging="360"/>
        <w:rPr>
          <w:color w:val="auto"/>
        </w:rPr>
      </w:pPr>
      <w:r>
        <w:rPr>
          <w:color w:val="auto"/>
        </w:rPr>
        <w:t>Conduct recruitment, induction</w:t>
      </w:r>
      <w:r w:rsidR="7D87E509" w:rsidRPr="00FD4A74">
        <w:rPr>
          <w:color w:val="auto"/>
        </w:rPr>
        <w:t xml:space="preserve"> and ongoing training for Housekeepers to ensure that they are familiar with all procedures and understand the standard and quality of work required. </w:t>
      </w:r>
    </w:p>
    <w:p w14:paraId="2B822EDA" w14:textId="4C1053F3" w:rsidR="7D87E509" w:rsidRPr="00FD4A74" w:rsidRDefault="7D87E509" w:rsidP="7D87E509">
      <w:pPr>
        <w:numPr>
          <w:ilvl w:val="0"/>
          <w:numId w:val="2"/>
        </w:numPr>
        <w:ind w:hanging="360"/>
        <w:rPr>
          <w:color w:val="auto"/>
        </w:rPr>
      </w:pPr>
      <w:r w:rsidRPr="00FD4A74">
        <w:rPr>
          <w:color w:val="auto"/>
        </w:rPr>
        <w:t>Readiness to commun</w:t>
      </w:r>
      <w:r w:rsidR="009C6063" w:rsidRPr="00FD4A74">
        <w:rPr>
          <w:color w:val="auto"/>
        </w:rPr>
        <w:t xml:space="preserve">icate with Housekeepers by phone, email, text, </w:t>
      </w:r>
      <w:proofErr w:type="gramStart"/>
      <w:r w:rsidR="009C6063" w:rsidRPr="00FD4A74">
        <w:rPr>
          <w:color w:val="auto"/>
        </w:rPr>
        <w:t>What’s</w:t>
      </w:r>
      <w:proofErr w:type="gramEnd"/>
      <w:r w:rsidR="009C6063" w:rsidRPr="00FD4A74">
        <w:rPr>
          <w:color w:val="auto"/>
        </w:rPr>
        <w:t xml:space="preserve"> App.</w:t>
      </w:r>
    </w:p>
    <w:p w14:paraId="7FDE0BDC" w14:textId="77777777" w:rsidR="00EF7AC6" w:rsidRPr="00FD4A74" w:rsidRDefault="00AA3445">
      <w:pPr>
        <w:spacing w:after="0" w:line="259" w:lineRule="auto"/>
        <w:ind w:left="0" w:firstLine="0"/>
        <w:rPr>
          <w:color w:val="auto"/>
        </w:rPr>
      </w:pPr>
      <w:r w:rsidRPr="00FD4A74">
        <w:rPr>
          <w:color w:val="auto"/>
        </w:rPr>
        <w:t xml:space="preserve"> </w:t>
      </w:r>
    </w:p>
    <w:p w14:paraId="2698ACB1" w14:textId="77777777" w:rsidR="00EF7AC6" w:rsidRPr="00FD4A74" w:rsidRDefault="00AA3445">
      <w:pPr>
        <w:pStyle w:val="Heading2"/>
        <w:ind w:left="-5"/>
        <w:rPr>
          <w:color w:val="auto"/>
        </w:rPr>
      </w:pPr>
      <w:r w:rsidRPr="00FD4A74">
        <w:rPr>
          <w:color w:val="auto"/>
        </w:rPr>
        <w:t xml:space="preserve">Property Maintenance </w:t>
      </w:r>
    </w:p>
    <w:p w14:paraId="7184CC12" w14:textId="77777777" w:rsidR="00EF7AC6" w:rsidRDefault="00AA3445">
      <w:pPr>
        <w:numPr>
          <w:ilvl w:val="0"/>
          <w:numId w:val="3"/>
        </w:numPr>
        <w:spacing w:after="42"/>
        <w:ind w:hanging="360"/>
      </w:pPr>
      <w:r w:rsidRPr="00FD4A74">
        <w:rPr>
          <w:color w:val="auto"/>
        </w:rPr>
        <w:t>Conduct informal building checks at all buildings visited and raise any maintenance issues to the RPM</w:t>
      </w:r>
      <w:r w:rsidR="00C95AF0" w:rsidRPr="00FD4A74">
        <w:rPr>
          <w:color w:val="auto"/>
        </w:rPr>
        <w:t xml:space="preserve"> and Surveyor </w:t>
      </w:r>
      <w:r w:rsidRPr="00FD4A74">
        <w:rPr>
          <w:color w:val="auto"/>
        </w:rPr>
        <w:t>promptly</w:t>
      </w:r>
      <w:r>
        <w:t xml:space="preserve">, giving a clear description of the problem and potential solutions where possible. </w:t>
      </w:r>
    </w:p>
    <w:p w14:paraId="4CCE8DED" w14:textId="77777777" w:rsidR="00EF7AC6" w:rsidRDefault="00AA3445">
      <w:pPr>
        <w:numPr>
          <w:ilvl w:val="0"/>
          <w:numId w:val="3"/>
        </w:numPr>
        <w:ind w:hanging="360"/>
      </w:pPr>
      <w:r>
        <w:t xml:space="preserve">Involvement as required with maintenance closures and the setting up of new buildings. </w:t>
      </w:r>
    </w:p>
    <w:p w14:paraId="6C1031F9" w14:textId="77777777" w:rsidR="00EF7AC6" w:rsidRDefault="00AA3445">
      <w:pPr>
        <w:spacing w:after="0" w:line="259" w:lineRule="auto"/>
        <w:ind w:left="0" w:firstLine="0"/>
      </w:pPr>
      <w:r>
        <w:rPr>
          <w:b/>
        </w:rPr>
        <w:t xml:space="preserve"> </w:t>
      </w:r>
    </w:p>
    <w:p w14:paraId="32D733A8" w14:textId="77777777" w:rsidR="00EF7AC6" w:rsidRDefault="00AA3445">
      <w:pPr>
        <w:pStyle w:val="Heading2"/>
        <w:ind w:left="-5"/>
      </w:pPr>
      <w:r>
        <w:t xml:space="preserve">Presentation </w:t>
      </w:r>
    </w:p>
    <w:p w14:paraId="79B2D924" w14:textId="515CB98F" w:rsidR="00EF7AC6" w:rsidRPr="00FD4A74" w:rsidRDefault="00AA3445">
      <w:pPr>
        <w:numPr>
          <w:ilvl w:val="0"/>
          <w:numId w:val="4"/>
        </w:numPr>
        <w:spacing w:after="42"/>
        <w:ind w:hanging="360"/>
        <w:rPr>
          <w:color w:val="auto"/>
        </w:rPr>
      </w:pPr>
      <w:r>
        <w:t>As</w:t>
      </w:r>
      <w:r w:rsidR="00494116">
        <w:t xml:space="preserve"> needed and directed</w:t>
      </w:r>
      <w:r>
        <w:t xml:space="preserve"> by the RPM</w:t>
      </w:r>
      <w:r w:rsidR="00494116">
        <w:t>, provide</w:t>
      </w:r>
      <w:r w:rsidR="00494116" w:rsidRPr="00494116">
        <w:rPr>
          <w:color w:val="FF0000"/>
        </w:rPr>
        <w:t xml:space="preserve"> </w:t>
      </w:r>
      <w:r w:rsidR="00494116" w:rsidRPr="00FD4A74">
        <w:rPr>
          <w:color w:val="auto"/>
        </w:rPr>
        <w:t xml:space="preserve">practical help and support </w:t>
      </w:r>
      <w:r w:rsidRPr="00FD4A74">
        <w:rPr>
          <w:color w:val="auto"/>
        </w:rPr>
        <w:t xml:space="preserve">working alongside Housekeepers to help to achieve the changeover and to demonstrate the standards expected. </w:t>
      </w:r>
    </w:p>
    <w:p w14:paraId="59B9DA32" w14:textId="44AF3FF8" w:rsidR="00EF7AC6" w:rsidRPr="00FD4A74" w:rsidRDefault="00AA3445">
      <w:pPr>
        <w:numPr>
          <w:ilvl w:val="0"/>
          <w:numId w:val="4"/>
        </w:numPr>
        <w:ind w:hanging="360"/>
        <w:rPr>
          <w:color w:val="auto"/>
        </w:rPr>
      </w:pPr>
      <w:r w:rsidRPr="00FD4A74">
        <w:rPr>
          <w:color w:val="auto"/>
        </w:rPr>
        <w:t>In liaison with your RPM ensure all properties are fully equipped, dealing with housekeeper requests for replacement equipment via the</w:t>
      </w:r>
      <w:r w:rsidR="00494116" w:rsidRPr="00FD4A74">
        <w:rPr>
          <w:color w:val="auto"/>
        </w:rPr>
        <w:t xml:space="preserve"> internal</w:t>
      </w:r>
      <w:r w:rsidRPr="00FD4A74">
        <w:rPr>
          <w:color w:val="auto"/>
        </w:rPr>
        <w:t xml:space="preserve"> </w:t>
      </w:r>
      <w:r w:rsidR="00494116" w:rsidRPr="00FD4A74">
        <w:rPr>
          <w:color w:val="auto"/>
        </w:rPr>
        <w:t>stores department</w:t>
      </w:r>
      <w:r w:rsidRPr="00FD4A74">
        <w:rPr>
          <w:color w:val="auto"/>
        </w:rPr>
        <w:t xml:space="preserve"> and external providers. </w:t>
      </w:r>
    </w:p>
    <w:p w14:paraId="4CE745D7" w14:textId="77777777" w:rsidR="00EF7AC6" w:rsidRPr="00FD4A74" w:rsidRDefault="00AA3445">
      <w:pPr>
        <w:spacing w:after="0" w:line="259" w:lineRule="auto"/>
        <w:ind w:left="0" w:firstLine="0"/>
        <w:rPr>
          <w:color w:val="auto"/>
        </w:rPr>
      </w:pPr>
      <w:r w:rsidRPr="00FD4A74">
        <w:rPr>
          <w:color w:val="auto"/>
        </w:rPr>
        <w:t xml:space="preserve"> </w:t>
      </w:r>
    </w:p>
    <w:p w14:paraId="362E0335" w14:textId="77777777" w:rsidR="00EF7AC6" w:rsidRPr="00FD4A74" w:rsidRDefault="00AA3445">
      <w:pPr>
        <w:pStyle w:val="Heading2"/>
        <w:spacing w:after="0"/>
        <w:ind w:left="-5"/>
        <w:rPr>
          <w:color w:val="auto"/>
        </w:rPr>
      </w:pPr>
      <w:r w:rsidRPr="00FD4A74">
        <w:rPr>
          <w:color w:val="auto"/>
        </w:rPr>
        <w:t xml:space="preserve">Open Days </w:t>
      </w:r>
    </w:p>
    <w:p w14:paraId="6BCFFD04" w14:textId="77777777" w:rsidR="00EF7AC6" w:rsidRPr="00FD4A74" w:rsidRDefault="00AA3445">
      <w:pPr>
        <w:ind w:left="-5"/>
        <w:rPr>
          <w:color w:val="auto"/>
        </w:rPr>
      </w:pPr>
      <w:r w:rsidRPr="00FD4A74">
        <w:rPr>
          <w:color w:val="auto"/>
        </w:rPr>
        <w:t>Involvement as required at building open days, working alongside colleagues either on the day and/ or prior to the event, implementing the plans drawn up in conjunction with the RPM and the Engagement team.</w:t>
      </w:r>
      <w:r w:rsidRPr="00FD4A74">
        <w:rPr>
          <w:b/>
          <w:color w:val="auto"/>
        </w:rPr>
        <w:t xml:space="preserve"> </w:t>
      </w:r>
    </w:p>
    <w:p w14:paraId="7D149327" w14:textId="77777777" w:rsidR="00EF7AC6" w:rsidRPr="00FD4A74" w:rsidRDefault="00AA3445">
      <w:pPr>
        <w:spacing w:after="0" w:line="259" w:lineRule="auto"/>
        <w:ind w:left="0" w:firstLine="0"/>
        <w:rPr>
          <w:color w:val="auto"/>
        </w:rPr>
      </w:pPr>
      <w:r w:rsidRPr="00FD4A74">
        <w:rPr>
          <w:color w:val="auto"/>
        </w:rPr>
        <w:t xml:space="preserve"> </w:t>
      </w:r>
    </w:p>
    <w:p w14:paraId="18E8E66A" w14:textId="77777777" w:rsidR="00EF7AC6" w:rsidRPr="00FD4A74" w:rsidRDefault="00AA3445">
      <w:pPr>
        <w:pStyle w:val="Heading2"/>
        <w:ind w:left="-5"/>
        <w:rPr>
          <w:color w:val="auto"/>
        </w:rPr>
      </w:pPr>
      <w:r w:rsidRPr="00FD4A74">
        <w:rPr>
          <w:color w:val="auto"/>
        </w:rPr>
        <w:t>Attitudes and Behaviours</w:t>
      </w:r>
      <w:r w:rsidRPr="00FD4A74">
        <w:rPr>
          <w:b w:val="0"/>
          <w:color w:val="auto"/>
        </w:rPr>
        <w:t xml:space="preserve"> </w:t>
      </w:r>
    </w:p>
    <w:p w14:paraId="1D576047" w14:textId="77777777" w:rsidR="00EF7AC6" w:rsidRPr="00FD4A74" w:rsidRDefault="00AA3445">
      <w:pPr>
        <w:numPr>
          <w:ilvl w:val="0"/>
          <w:numId w:val="5"/>
        </w:numPr>
        <w:spacing w:after="42"/>
        <w:ind w:hanging="360"/>
        <w:rPr>
          <w:color w:val="auto"/>
        </w:rPr>
      </w:pPr>
      <w:r w:rsidRPr="00FD4A74">
        <w:rPr>
          <w:color w:val="auto"/>
        </w:rPr>
        <w:t xml:space="preserve">The ability to work closely and harmoniously with the Regional Property Manager, </w:t>
      </w:r>
      <w:r w:rsidR="00C95AF0" w:rsidRPr="00FD4A74">
        <w:rPr>
          <w:color w:val="auto"/>
        </w:rPr>
        <w:t xml:space="preserve">Surveyor, </w:t>
      </w:r>
      <w:r w:rsidRPr="00FD4A74">
        <w:rPr>
          <w:color w:val="auto"/>
        </w:rPr>
        <w:t xml:space="preserve">Housekeepers and Gardeners in all respects. </w:t>
      </w:r>
    </w:p>
    <w:p w14:paraId="1D0B9143" w14:textId="77777777" w:rsidR="00EF7AC6" w:rsidRPr="00FD4A74" w:rsidRDefault="00AA3445" w:rsidP="003443D5">
      <w:pPr>
        <w:numPr>
          <w:ilvl w:val="0"/>
          <w:numId w:val="5"/>
        </w:numPr>
        <w:ind w:hanging="360"/>
        <w:rPr>
          <w:color w:val="auto"/>
        </w:rPr>
      </w:pPr>
      <w:r w:rsidRPr="00FD4A74">
        <w:rPr>
          <w:color w:val="auto"/>
        </w:rPr>
        <w:t xml:space="preserve">Positive approach in dealing with guests and guest issues. </w:t>
      </w:r>
    </w:p>
    <w:p w14:paraId="5FDDB0AF" w14:textId="77777777" w:rsidR="00800477" w:rsidRPr="00FD4A74" w:rsidRDefault="00AA3445">
      <w:pPr>
        <w:numPr>
          <w:ilvl w:val="0"/>
          <w:numId w:val="5"/>
        </w:numPr>
        <w:ind w:hanging="360"/>
        <w:rPr>
          <w:color w:val="auto"/>
        </w:rPr>
      </w:pPr>
      <w:r w:rsidRPr="00FD4A74">
        <w:rPr>
          <w:color w:val="auto"/>
        </w:rPr>
        <w:t>To undertake any other duties as may be reasonably required in the post.</w:t>
      </w:r>
    </w:p>
    <w:p w14:paraId="2CF02F58" w14:textId="77777777" w:rsidR="003443D5" w:rsidRPr="00FD4A74" w:rsidRDefault="003443D5">
      <w:pPr>
        <w:numPr>
          <w:ilvl w:val="0"/>
          <w:numId w:val="5"/>
        </w:numPr>
        <w:ind w:hanging="360"/>
        <w:rPr>
          <w:color w:val="auto"/>
        </w:rPr>
      </w:pPr>
      <w:r w:rsidRPr="00FD4A74">
        <w:rPr>
          <w:color w:val="auto"/>
        </w:rPr>
        <w:t>Willingness to learn new systems and procedures.</w:t>
      </w:r>
    </w:p>
    <w:p w14:paraId="03A739AB" w14:textId="77777777" w:rsidR="00EF7AC6" w:rsidRPr="00FD4A74" w:rsidRDefault="003443D5">
      <w:pPr>
        <w:numPr>
          <w:ilvl w:val="0"/>
          <w:numId w:val="5"/>
        </w:numPr>
        <w:ind w:hanging="360"/>
        <w:rPr>
          <w:color w:val="auto"/>
        </w:rPr>
      </w:pPr>
      <w:r w:rsidRPr="00FD4A74">
        <w:rPr>
          <w:color w:val="auto"/>
        </w:rPr>
        <w:t xml:space="preserve">To be able to </w:t>
      </w:r>
      <w:r w:rsidR="00800477" w:rsidRPr="00FD4A74">
        <w:rPr>
          <w:color w:val="auto"/>
        </w:rPr>
        <w:t xml:space="preserve">work independently and </w:t>
      </w:r>
      <w:r w:rsidRPr="00FD4A74">
        <w:rPr>
          <w:color w:val="auto"/>
        </w:rPr>
        <w:t>take initiative when necessary.</w:t>
      </w:r>
    </w:p>
    <w:p w14:paraId="71B8FD08" w14:textId="77777777" w:rsidR="00EF7AC6" w:rsidRPr="00FD4A74" w:rsidRDefault="00AA3445">
      <w:pPr>
        <w:numPr>
          <w:ilvl w:val="0"/>
          <w:numId w:val="5"/>
        </w:numPr>
        <w:ind w:hanging="360"/>
        <w:rPr>
          <w:color w:val="auto"/>
        </w:rPr>
      </w:pPr>
      <w:r w:rsidRPr="00FD4A74">
        <w:rPr>
          <w:color w:val="auto"/>
        </w:rPr>
        <w:lastRenderedPageBreak/>
        <w:t xml:space="preserve">To appreciate, and work within, the organisation’s culture and to conduct all activities in a manner which promotes and enhances the Landmark Trust’s character and reputation. </w:t>
      </w:r>
    </w:p>
    <w:p w14:paraId="672A6659" w14:textId="77777777" w:rsidR="00EF7AC6" w:rsidRPr="00FD4A74" w:rsidRDefault="00EF7AC6">
      <w:pPr>
        <w:spacing w:after="0" w:line="259" w:lineRule="auto"/>
        <w:ind w:left="0" w:firstLine="0"/>
        <w:rPr>
          <w:color w:val="auto"/>
        </w:rPr>
      </w:pPr>
    </w:p>
    <w:p w14:paraId="2BD09ADD" w14:textId="5F97F051" w:rsidR="00EF7AC6" w:rsidRDefault="00AA3445">
      <w:pPr>
        <w:spacing w:after="0" w:line="259" w:lineRule="auto"/>
        <w:ind w:left="0" w:firstLine="0"/>
        <w:jc w:val="center"/>
      </w:pPr>
      <w:r>
        <w:rPr>
          <w:b/>
        </w:rPr>
        <w:t>Person Specification</w:t>
      </w:r>
      <w:r>
        <w:t xml:space="preserve"> </w:t>
      </w:r>
    </w:p>
    <w:p w14:paraId="253B9705" w14:textId="77777777" w:rsidR="00EF7AC6" w:rsidRDefault="00AA3445">
      <w:pPr>
        <w:spacing w:after="0" w:line="259" w:lineRule="auto"/>
        <w:ind w:left="0" w:firstLine="0"/>
      </w:pPr>
      <w:r>
        <w:t xml:space="preserve"> </w:t>
      </w:r>
    </w:p>
    <w:p w14:paraId="752553BD" w14:textId="77777777" w:rsidR="00EF7AC6" w:rsidRDefault="00AA3445">
      <w:pPr>
        <w:spacing w:after="0" w:line="259" w:lineRule="auto"/>
        <w:ind w:left="0" w:firstLine="0"/>
      </w:pPr>
      <w:r>
        <w:t xml:space="preserve"> </w:t>
      </w:r>
    </w:p>
    <w:p w14:paraId="6D9B9F5E" w14:textId="77777777" w:rsidR="00EF7AC6" w:rsidRDefault="00AA3445">
      <w:pPr>
        <w:spacing w:after="0" w:line="259" w:lineRule="auto"/>
        <w:ind w:left="-5"/>
      </w:pPr>
      <w:r>
        <w:rPr>
          <w:b/>
        </w:rPr>
        <w:t xml:space="preserve">Education </w:t>
      </w:r>
    </w:p>
    <w:p w14:paraId="42111398" w14:textId="77777777" w:rsidR="00EF7AC6" w:rsidRDefault="00AA3445">
      <w:pPr>
        <w:ind w:left="-5"/>
      </w:pPr>
      <w:r>
        <w:t xml:space="preserve">A good standard of education is required. </w:t>
      </w:r>
    </w:p>
    <w:p w14:paraId="56051E44" w14:textId="77777777" w:rsidR="00EF7AC6" w:rsidRDefault="00AA3445">
      <w:pPr>
        <w:spacing w:after="0" w:line="259" w:lineRule="auto"/>
        <w:ind w:left="0" w:firstLine="0"/>
      </w:pPr>
      <w:r>
        <w:t xml:space="preserve"> </w:t>
      </w:r>
    </w:p>
    <w:p w14:paraId="554EF5F4" w14:textId="77777777" w:rsidR="00EF7AC6" w:rsidRDefault="00AA3445">
      <w:pPr>
        <w:spacing w:after="0" w:line="259" w:lineRule="auto"/>
        <w:ind w:left="0" w:firstLine="0"/>
      </w:pPr>
      <w:r>
        <w:t xml:space="preserve"> </w:t>
      </w:r>
    </w:p>
    <w:p w14:paraId="30008544" w14:textId="77777777" w:rsidR="00EF7AC6" w:rsidRDefault="00AA3445">
      <w:pPr>
        <w:pStyle w:val="Heading2"/>
        <w:spacing w:after="0"/>
        <w:ind w:left="-5"/>
      </w:pPr>
      <w:r>
        <w:t xml:space="preserve">Experience </w:t>
      </w:r>
    </w:p>
    <w:p w14:paraId="7E235B9D" w14:textId="77777777" w:rsidR="00EF7AC6" w:rsidRDefault="00AA3445">
      <w:pPr>
        <w:spacing w:after="28" w:line="259" w:lineRule="auto"/>
        <w:ind w:left="0" w:firstLine="0"/>
      </w:pPr>
      <w:r>
        <w:t xml:space="preserve"> </w:t>
      </w:r>
    </w:p>
    <w:p w14:paraId="2F109E12" w14:textId="77777777" w:rsidR="00EF7AC6" w:rsidRDefault="00AA3445">
      <w:pPr>
        <w:numPr>
          <w:ilvl w:val="0"/>
          <w:numId w:val="6"/>
        </w:numPr>
        <w:ind w:hanging="360"/>
      </w:pPr>
      <w:r>
        <w:t xml:space="preserve">An awareness of and enthusiasm for historic buildings. </w:t>
      </w:r>
    </w:p>
    <w:p w14:paraId="45F67F89" w14:textId="77777777" w:rsidR="00EF7AC6" w:rsidRDefault="00AA3445">
      <w:pPr>
        <w:numPr>
          <w:ilvl w:val="0"/>
          <w:numId w:val="6"/>
        </w:numPr>
        <w:spacing w:after="42"/>
        <w:ind w:hanging="360"/>
      </w:pPr>
      <w:r>
        <w:t xml:space="preserve">Meeting and maintaining housekeeping quality standards in the leisure, tourism or hospitality industry. </w:t>
      </w:r>
    </w:p>
    <w:p w14:paraId="372EDAB9" w14:textId="77777777" w:rsidR="00EF7AC6" w:rsidRDefault="00AA3445">
      <w:pPr>
        <w:numPr>
          <w:ilvl w:val="0"/>
          <w:numId w:val="6"/>
        </w:numPr>
        <w:ind w:hanging="360"/>
      </w:pPr>
      <w:r>
        <w:t xml:space="preserve">A background in customer care. </w:t>
      </w:r>
    </w:p>
    <w:p w14:paraId="66AC4DF1" w14:textId="77777777" w:rsidR="00EF7AC6" w:rsidRDefault="00AA3445">
      <w:pPr>
        <w:spacing w:after="0" w:line="259" w:lineRule="auto"/>
        <w:ind w:left="0" w:firstLine="0"/>
      </w:pPr>
      <w:r>
        <w:rPr>
          <w:b/>
        </w:rPr>
        <w:t xml:space="preserve"> </w:t>
      </w:r>
    </w:p>
    <w:p w14:paraId="131F8F3A" w14:textId="77777777" w:rsidR="00EF7AC6" w:rsidRDefault="00AA3445">
      <w:pPr>
        <w:spacing w:after="0" w:line="259" w:lineRule="auto"/>
        <w:ind w:left="0" w:firstLine="0"/>
      </w:pPr>
      <w:r>
        <w:rPr>
          <w:b/>
        </w:rPr>
        <w:t xml:space="preserve"> </w:t>
      </w:r>
    </w:p>
    <w:p w14:paraId="5DA39C4C" w14:textId="77777777" w:rsidR="00EF7AC6" w:rsidRDefault="00AA3445">
      <w:pPr>
        <w:spacing w:after="0" w:line="259" w:lineRule="auto"/>
        <w:ind w:left="-5"/>
      </w:pPr>
      <w:r>
        <w:rPr>
          <w:b/>
        </w:rPr>
        <w:t xml:space="preserve">Skills, Competencies and Behaviours </w:t>
      </w:r>
    </w:p>
    <w:p w14:paraId="455E230F" w14:textId="77777777" w:rsidR="00EF7AC6" w:rsidRDefault="00AA3445">
      <w:pPr>
        <w:spacing w:after="0" w:line="259" w:lineRule="auto"/>
        <w:ind w:left="0" w:firstLine="0"/>
      </w:pPr>
      <w:r>
        <w:rPr>
          <w:b/>
        </w:rPr>
        <w:t xml:space="preserve"> </w:t>
      </w:r>
    </w:p>
    <w:p w14:paraId="034C4B29" w14:textId="77777777" w:rsidR="00EF7AC6" w:rsidRDefault="00AA3445">
      <w:pPr>
        <w:pStyle w:val="Heading2"/>
        <w:ind w:left="-5"/>
      </w:pPr>
      <w:r>
        <w:t xml:space="preserve">Skills </w:t>
      </w:r>
    </w:p>
    <w:p w14:paraId="7A1C754A" w14:textId="77777777" w:rsidR="00494116" w:rsidRDefault="00AA3445">
      <w:pPr>
        <w:numPr>
          <w:ilvl w:val="0"/>
          <w:numId w:val="7"/>
        </w:numPr>
        <w:ind w:hanging="360"/>
      </w:pPr>
      <w:r>
        <w:t xml:space="preserve">Experienced with MS Office (Word and Excel) </w:t>
      </w:r>
    </w:p>
    <w:p w14:paraId="129470A9" w14:textId="6B3E5C96" w:rsidR="00EF7AC6" w:rsidRPr="00FD4A74" w:rsidRDefault="00494116">
      <w:pPr>
        <w:numPr>
          <w:ilvl w:val="0"/>
          <w:numId w:val="7"/>
        </w:numPr>
        <w:ind w:hanging="360"/>
        <w:rPr>
          <w:color w:val="auto"/>
        </w:rPr>
      </w:pPr>
      <w:r w:rsidRPr="00FD4A74">
        <w:rPr>
          <w:color w:val="auto"/>
        </w:rPr>
        <w:t>Wiling to learn internal operating systems,</w:t>
      </w:r>
      <w:r w:rsidR="00AA3445" w:rsidRPr="00FD4A74">
        <w:rPr>
          <w:color w:val="auto"/>
        </w:rPr>
        <w:t xml:space="preserve"> </w:t>
      </w:r>
      <w:r w:rsidRPr="00FD4A74">
        <w:rPr>
          <w:color w:val="auto"/>
        </w:rPr>
        <w:t>Salesforce/ SharePoint (training given.)</w:t>
      </w:r>
    </w:p>
    <w:p w14:paraId="632FF7ED" w14:textId="77777777" w:rsidR="00EF7AC6" w:rsidRPr="00FD4A74" w:rsidRDefault="00AA3445">
      <w:pPr>
        <w:numPr>
          <w:ilvl w:val="0"/>
          <w:numId w:val="7"/>
        </w:numPr>
        <w:ind w:hanging="360"/>
        <w:rPr>
          <w:color w:val="auto"/>
        </w:rPr>
      </w:pPr>
      <w:r w:rsidRPr="00FD4A74">
        <w:rPr>
          <w:color w:val="auto"/>
        </w:rPr>
        <w:t xml:space="preserve">Awareness of health and safety requirements and obligations </w:t>
      </w:r>
    </w:p>
    <w:p w14:paraId="0C2508FE" w14:textId="77777777" w:rsidR="00EF7AC6" w:rsidRPr="00FD4A74" w:rsidRDefault="00AA3445">
      <w:pPr>
        <w:numPr>
          <w:ilvl w:val="0"/>
          <w:numId w:val="7"/>
        </w:numPr>
        <w:ind w:hanging="360"/>
        <w:rPr>
          <w:color w:val="auto"/>
        </w:rPr>
      </w:pPr>
      <w:r w:rsidRPr="00FD4A74">
        <w:rPr>
          <w:color w:val="auto"/>
        </w:rPr>
        <w:t xml:space="preserve">Financial and commercial awareness </w:t>
      </w:r>
    </w:p>
    <w:p w14:paraId="0A8DB014" w14:textId="77777777" w:rsidR="00EF7AC6" w:rsidRPr="00FD4A74" w:rsidRDefault="00AA3445">
      <w:pPr>
        <w:spacing w:after="0" w:line="259" w:lineRule="auto"/>
        <w:ind w:left="0" w:firstLine="0"/>
        <w:rPr>
          <w:color w:val="auto"/>
        </w:rPr>
      </w:pPr>
      <w:r w:rsidRPr="00FD4A74">
        <w:rPr>
          <w:color w:val="auto"/>
        </w:rPr>
        <w:t xml:space="preserve"> </w:t>
      </w:r>
    </w:p>
    <w:p w14:paraId="7250EDB2" w14:textId="77777777" w:rsidR="00EF7AC6" w:rsidRPr="00FD4A74" w:rsidRDefault="00AA3445">
      <w:pPr>
        <w:pStyle w:val="Heading2"/>
        <w:ind w:left="-5"/>
        <w:rPr>
          <w:color w:val="auto"/>
        </w:rPr>
      </w:pPr>
      <w:r w:rsidRPr="00FD4A74">
        <w:rPr>
          <w:color w:val="auto"/>
        </w:rPr>
        <w:t xml:space="preserve">Competencies </w:t>
      </w:r>
    </w:p>
    <w:p w14:paraId="05E332BE" w14:textId="15E47C77" w:rsidR="00EF7AC6" w:rsidRPr="00FD4A74" w:rsidRDefault="00AA3445">
      <w:pPr>
        <w:numPr>
          <w:ilvl w:val="0"/>
          <w:numId w:val="8"/>
        </w:numPr>
        <w:ind w:hanging="360"/>
        <w:rPr>
          <w:color w:val="auto"/>
        </w:rPr>
      </w:pPr>
      <w:r w:rsidRPr="00FD4A74">
        <w:rPr>
          <w:color w:val="auto"/>
        </w:rPr>
        <w:t xml:space="preserve">A positive outlook </w:t>
      </w:r>
      <w:r w:rsidR="00FD4A74">
        <w:rPr>
          <w:color w:val="auto"/>
        </w:rPr>
        <w:t>and sense of humour</w:t>
      </w:r>
    </w:p>
    <w:p w14:paraId="08C2C278" w14:textId="77777777" w:rsidR="00EF7AC6" w:rsidRPr="00FD4A74" w:rsidRDefault="00AA3445">
      <w:pPr>
        <w:numPr>
          <w:ilvl w:val="0"/>
          <w:numId w:val="8"/>
        </w:numPr>
        <w:ind w:hanging="360"/>
        <w:rPr>
          <w:color w:val="auto"/>
        </w:rPr>
      </w:pPr>
      <w:r w:rsidRPr="00FD4A74">
        <w:rPr>
          <w:color w:val="auto"/>
        </w:rPr>
        <w:t xml:space="preserve">Excellent  communication skills </w:t>
      </w:r>
    </w:p>
    <w:p w14:paraId="36C51A81" w14:textId="77777777" w:rsidR="00EF7AC6" w:rsidRDefault="00AA3445">
      <w:pPr>
        <w:numPr>
          <w:ilvl w:val="0"/>
          <w:numId w:val="8"/>
        </w:numPr>
        <w:ind w:hanging="360"/>
      </w:pPr>
      <w:r>
        <w:t xml:space="preserve">Calm under pressure </w:t>
      </w:r>
    </w:p>
    <w:p w14:paraId="54634713" w14:textId="7424648C" w:rsidR="00494116" w:rsidRPr="00494116" w:rsidRDefault="00AA3445">
      <w:pPr>
        <w:numPr>
          <w:ilvl w:val="0"/>
          <w:numId w:val="8"/>
        </w:numPr>
        <w:ind w:hanging="360"/>
      </w:pPr>
      <w:r>
        <w:t xml:space="preserve">Sensitivity </w:t>
      </w:r>
      <w:r w:rsidR="00FD4A74">
        <w:t>and diplomacy</w:t>
      </w:r>
    </w:p>
    <w:p w14:paraId="7D353821" w14:textId="7EA6E186" w:rsidR="00EF7AC6" w:rsidRPr="00FD4A74" w:rsidRDefault="00AA3445">
      <w:pPr>
        <w:numPr>
          <w:ilvl w:val="0"/>
          <w:numId w:val="8"/>
        </w:numPr>
        <w:ind w:hanging="360"/>
        <w:rPr>
          <w:color w:val="auto"/>
        </w:rPr>
      </w:pPr>
      <w:r w:rsidRPr="00FD4A74">
        <w:rPr>
          <w:color w:val="auto"/>
        </w:rPr>
        <w:t xml:space="preserve">Organised and </w:t>
      </w:r>
      <w:r w:rsidR="00494116" w:rsidRPr="00FD4A74">
        <w:rPr>
          <w:color w:val="auto"/>
        </w:rPr>
        <w:t>self-motivated</w:t>
      </w:r>
      <w:r w:rsidRPr="00FD4A74">
        <w:rPr>
          <w:color w:val="auto"/>
        </w:rPr>
        <w:t xml:space="preserve"> </w:t>
      </w:r>
    </w:p>
    <w:p w14:paraId="4CFE302D" w14:textId="77777777" w:rsidR="00EF7AC6" w:rsidRPr="00FD4A74" w:rsidRDefault="00AA3445">
      <w:pPr>
        <w:numPr>
          <w:ilvl w:val="0"/>
          <w:numId w:val="8"/>
        </w:numPr>
        <w:ind w:hanging="360"/>
        <w:rPr>
          <w:color w:val="auto"/>
        </w:rPr>
      </w:pPr>
      <w:r w:rsidRPr="00FD4A74">
        <w:rPr>
          <w:color w:val="auto"/>
        </w:rPr>
        <w:t xml:space="preserve">Attention to detail </w:t>
      </w:r>
    </w:p>
    <w:p w14:paraId="21BC8679" w14:textId="77777777" w:rsidR="00EF7AC6" w:rsidRPr="00FD4A74" w:rsidRDefault="00AA3445">
      <w:pPr>
        <w:numPr>
          <w:ilvl w:val="0"/>
          <w:numId w:val="8"/>
        </w:numPr>
        <w:ind w:hanging="360"/>
        <w:rPr>
          <w:color w:val="auto"/>
        </w:rPr>
      </w:pPr>
      <w:r w:rsidRPr="00FD4A74">
        <w:rPr>
          <w:color w:val="auto"/>
        </w:rPr>
        <w:t xml:space="preserve">Flexible </w:t>
      </w:r>
    </w:p>
    <w:p w14:paraId="17C0BA34" w14:textId="77777777" w:rsidR="00EF7AC6" w:rsidRPr="00FD4A74" w:rsidRDefault="00AA3445">
      <w:pPr>
        <w:numPr>
          <w:ilvl w:val="0"/>
          <w:numId w:val="8"/>
        </w:numPr>
        <w:ind w:hanging="360"/>
        <w:rPr>
          <w:color w:val="auto"/>
        </w:rPr>
      </w:pPr>
      <w:r w:rsidRPr="00FD4A74">
        <w:rPr>
          <w:color w:val="auto"/>
        </w:rPr>
        <w:t xml:space="preserve">Ability to work on own initiative </w:t>
      </w:r>
    </w:p>
    <w:p w14:paraId="03D8BA8D" w14:textId="52D12EF1" w:rsidR="00EF7AC6" w:rsidRPr="00FD4A74" w:rsidRDefault="00EF7AC6">
      <w:pPr>
        <w:spacing w:after="0" w:line="259" w:lineRule="auto"/>
        <w:ind w:left="0" w:firstLine="0"/>
        <w:rPr>
          <w:color w:val="auto"/>
        </w:rPr>
      </w:pPr>
    </w:p>
    <w:p w14:paraId="433A046B" w14:textId="7C07001E" w:rsidR="00EF7AC6" w:rsidRPr="00FD4A74" w:rsidRDefault="00AA3445" w:rsidP="008935F6">
      <w:pPr>
        <w:spacing w:after="0" w:line="259" w:lineRule="auto"/>
        <w:ind w:left="0" w:firstLine="0"/>
        <w:rPr>
          <w:color w:val="auto"/>
        </w:rPr>
      </w:pPr>
      <w:r w:rsidRPr="00FD4A74">
        <w:rPr>
          <w:color w:val="auto"/>
        </w:rPr>
        <w:t xml:space="preserve"> </w:t>
      </w:r>
      <w:r w:rsidRPr="00FD4A74">
        <w:rPr>
          <w:b/>
          <w:color w:val="auto"/>
        </w:rPr>
        <w:t xml:space="preserve">Other: </w:t>
      </w:r>
    </w:p>
    <w:p w14:paraId="2EA285AA" w14:textId="77777777" w:rsidR="00EF7AC6" w:rsidRPr="00FD4A74" w:rsidRDefault="00AA3445">
      <w:pPr>
        <w:spacing w:after="28" w:line="259" w:lineRule="auto"/>
        <w:ind w:left="0" w:firstLine="0"/>
        <w:rPr>
          <w:color w:val="auto"/>
        </w:rPr>
      </w:pPr>
      <w:r w:rsidRPr="00FD4A74">
        <w:rPr>
          <w:b/>
          <w:color w:val="auto"/>
        </w:rPr>
        <w:t xml:space="preserve"> </w:t>
      </w:r>
    </w:p>
    <w:p w14:paraId="5BA202CE" w14:textId="78C8F243" w:rsidR="00EF7AC6" w:rsidRPr="00FD4A74" w:rsidRDefault="00AA3445">
      <w:pPr>
        <w:numPr>
          <w:ilvl w:val="0"/>
          <w:numId w:val="8"/>
        </w:numPr>
        <w:spacing w:after="42"/>
        <w:ind w:hanging="360"/>
        <w:rPr>
          <w:color w:val="auto"/>
        </w:rPr>
      </w:pPr>
      <w:r w:rsidRPr="00FD4A74">
        <w:rPr>
          <w:color w:val="auto"/>
        </w:rPr>
        <w:t>Full driving licence and own vehicle.  Competent driver who is able to cope with motor</w:t>
      </w:r>
      <w:r w:rsidR="00494116" w:rsidRPr="00FD4A74">
        <w:rPr>
          <w:color w:val="auto"/>
        </w:rPr>
        <w:t xml:space="preserve">way driving and rural </w:t>
      </w:r>
      <w:r w:rsidRPr="00FD4A74">
        <w:rPr>
          <w:color w:val="auto"/>
        </w:rPr>
        <w:t xml:space="preserve">access tracks. </w:t>
      </w:r>
    </w:p>
    <w:p w14:paraId="08B18B34" w14:textId="42B670CB" w:rsidR="00494116" w:rsidRPr="00FD4A74" w:rsidRDefault="00AA3445">
      <w:pPr>
        <w:numPr>
          <w:ilvl w:val="0"/>
          <w:numId w:val="8"/>
        </w:numPr>
        <w:ind w:hanging="360"/>
        <w:rPr>
          <w:color w:val="auto"/>
        </w:rPr>
      </w:pPr>
      <w:r w:rsidRPr="00FD4A74">
        <w:rPr>
          <w:color w:val="auto"/>
        </w:rPr>
        <w:t xml:space="preserve">Confident about travelling </w:t>
      </w:r>
      <w:r w:rsidR="00470CEF">
        <w:rPr>
          <w:color w:val="auto"/>
        </w:rPr>
        <w:t>to or staying in remote properties on one’s own.</w:t>
      </w:r>
      <w:r w:rsidR="00494116" w:rsidRPr="00FD4A74">
        <w:rPr>
          <w:color w:val="auto"/>
        </w:rPr>
        <w:t xml:space="preserve"> </w:t>
      </w:r>
    </w:p>
    <w:p w14:paraId="70B19B25" w14:textId="6F0EC559" w:rsidR="00EF7AC6" w:rsidRPr="00FD4A74" w:rsidRDefault="00494116">
      <w:pPr>
        <w:numPr>
          <w:ilvl w:val="0"/>
          <w:numId w:val="8"/>
        </w:numPr>
        <w:ind w:hanging="360"/>
        <w:rPr>
          <w:color w:val="auto"/>
        </w:rPr>
      </w:pPr>
      <w:r w:rsidRPr="00FD4A74">
        <w:rPr>
          <w:color w:val="auto"/>
        </w:rPr>
        <w:t>Occasional overnight st</w:t>
      </w:r>
      <w:r w:rsidR="0084121A" w:rsidRPr="00FD4A74">
        <w:rPr>
          <w:color w:val="auto"/>
        </w:rPr>
        <w:t>ays.</w:t>
      </w:r>
      <w:r w:rsidR="00AA3445" w:rsidRPr="00FD4A74">
        <w:rPr>
          <w:color w:val="auto"/>
        </w:rPr>
        <w:t xml:space="preserve"> </w:t>
      </w:r>
    </w:p>
    <w:p w14:paraId="58BC89FB" w14:textId="77777777" w:rsidR="00EF7AC6" w:rsidRPr="00FD4A74" w:rsidRDefault="00AA3445">
      <w:pPr>
        <w:spacing w:after="0" w:line="259" w:lineRule="auto"/>
        <w:ind w:left="0" w:firstLine="0"/>
        <w:rPr>
          <w:color w:val="auto"/>
        </w:rPr>
      </w:pPr>
      <w:r w:rsidRPr="00FD4A74">
        <w:rPr>
          <w:color w:val="auto"/>
        </w:rPr>
        <w:t xml:space="preserve"> </w:t>
      </w:r>
    </w:p>
    <w:p w14:paraId="2DCF8707" w14:textId="77777777" w:rsidR="00EF7AC6" w:rsidRPr="00FD4A74" w:rsidRDefault="00AA3445">
      <w:pPr>
        <w:ind w:left="-5"/>
        <w:rPr>
          <w:color w:val="auto"/>
        </w:rPr>
      </w:pPr>
      <w:r w:rsidRPr="00FD4A74">
        <w:rPr>
          <w:color w:val="auto"/>
        </w:rPr>
        <w:t xml:space="preserve">As this position is home-based, you will need use of a home office. </w:t>
      </w:r>
      <w:r w:rsidR="009C4F0E" w:rsidRPr="00FD4A74">
        <w:rPr>
          <w:color w:val="auto"/>
        </w:rPr>
        <w:t>(Equipment provided by Landmark)</w:t>
      </w:r>
    </w:p>
    <w:p w14:paraId="70945AB8" w14:textId="77777777" w:rsidR="00EF7AC6" w:rsidRPr="00FD4A74" w:rsidRDefault="00AA3445">
      <w:pPr>
        <w:spacing w:after="0" w:line="259" w:lineRule="auto"/>
        <w:ind w:left="0" w:firstLine="0"/>
        <w:rPr>
          <w:color w:val="auto"/>
        </w:rPr>
      </w:pPr>
      <w:r w:rsidRPr="00FD4A74">
        <w:rPr>
          <w:color w:val="auto"/>
        </w:rPr>
        <w:t xml:space="preserve"> </w:t>
      </w:r>
    </w:p>
    <w:p w14:paraId="6F82FE5D" w14:textId="1472EB17" w:rsidR="00EF7AC6" w:rsidRPr="00FD4A74" w:rsidRDefault="00AA3445">
      <w:pPr>
        <w:ind w:left="-5"/>
        <w:rPr>
          <w:color w:val="auto"/>
        </w:rPr>
      </w:pPr>
      <w:r w:rsidRPr="00FD4A74">
        <w:rPr>
          <w:color w:val="auto"/>
        </w:rPr>
        <w:lastRenderedPageBreak/>
        <w:t xml:space="preserve">You will need a flexible approach to your working hours including being on-call </w:t>
      </w:r>
      <w:r w:rsidR="00E74ED7">
        <w:rPr>
          <w:color w:val="auto"/>
        </w:rPr>
        <w:t>one weekend in two</w:t>
      </w:r>
      <w:r w:rsidRPr="00FD4A74">
        <w:rPr>
          <w:color w:val="auto"/>
        </w:rPr>
        <w:t xml:space="preserve">. </w:t>
      </w:r>
    </w:p>
    <w:p w14:paraId="7EDC6399" w14:textId="71F84177" w:rsidR="009C6063" w:rsidRDefault="009C6063">
      <w:pPr>
        <w:spacing w:after="2" w:line="259" w:lineRule="auto"/>
        <w:ind w:left="1" w:firstLine="0"/>
        <w:jc w:val="center"/>
        <w:rPr>
          <w:b/>
          <w:color w:val="auto"/>
          <w:sz w:val="20"/>
        </w:rPr>
      </w:pPr>
    </w:p>
    <w:p w14:paraId="5BF460E6" w14:textId="77777777" w:rsidR="00FD4A74" w:rsidRPr="00FD4A74" w:rsidRDefault="00FD4A74">
      <w:pPr>
        <w:spacing w:after="2" w:line="259" w:lineRule="auto"/>
        <w:ind w:left="1" w:firstLine="0"/>
        <w:jc w:val="center"/>
        <w:rPr>
          <w:b/>
          <w:color w:val="auto"/>
          <w:sz w:val="20"/>
        </w:rPr>
      </w:pPr>
    </w:p>
    <w:p w14:paraId="2C35CE0E" w14:textId="77777777" w:rsidR="009C6063" w:rsidRPr="00FD4A74" w:rsidRDefault="009C6063">
      <w:pPr>
        <w:spacing w:after="2" w:line="259" w:lineRule="auto"/>
        <w:ind w:left="1" w:firstLine="0"/>
        <w:jc w:val="center"/>
        <w:rPr>
          <w:b/>
          <w:color w:val="auto"/>
          <w:sz w:val="20"/>
        </w:rPr>
      </w:pPr>
    </w:p>
    <w:p w14:paraId="47C4699D" w14:textId="77777777" w:rsidR="009C6063" w:rsidRDefault="009C6063">
      <w:pPr>
        <w:spacing w:after="2" w:line="259" w:lineRule="auto"/>
        <w:ind w:left="1" w:firstLine="0"/>
        <w:jc w:val="center"/>
        <w:rPr>
          <w:b/>
          <w:sz w:val="20"/>
        </w:rPr>
      </w:pPr>
    </w:p>
    <w:p w14:paraId="60A8AD13" w14:textId="1EC98F2C" w:rsidR="00EF7AC6" w:rsidRDefault="00AA3445">
      <w:pPr>
        <w:spacing w:after="2" w:line="259" w:lineRule="auto"/>
        <w:ind w:left="1" w:firstLine="0"/>
        <w:jc w:val="center"/>
        <w:rPr>
          <w:b/>
        </w:rPr>
      </w:pPr>
      <w:r w:rsidRPr="00A54201">
        <w:rPr>
          <w:b/>
        </w:rPr>
        <w:t xml:space="preserve">TERMS OF EMPLOYMENT </w:t>
      </w:r>
    </w:p>
    <w:p w14:paraId="358654A4" w14:textId="77777777" w:rsidR="00A54201" w:rsidRPr="00A54201" w:rsidRDefault="00A54201">
      <w:pPr>
        <w:spacing w:after="2" w:line="259" w:lineRule="auto"/>
        <w:ind w:left="1" w:firstLine="0"/>
        <w:jc w:val="center"/>
      </w:pPr>
    </w:p>
    <w:p w14:paraId="28790CAD" w14:textId="77777777" w:rsidR="00EF7AC6" w:rsidRPr="00A54201" w:rsidRDefault="00AA3445">
      <w:pPr>
        <w:spacing w:after="0" w:line="259" w:lineRule="auto"/>
        <w:ind w:left="-5"/>
      </w:pPr>
      <w:r w:rsidRPr="00A54201">
        <w:rPr>
          <w:b/>
          <w:u w:val="single" w:color="000000"/>
        </w:rPr>
        <w:t>CONTRACT DURATION</w:t>
      </w:r>
      <w:r w:rsidRPr="00A54201">
        <w:rPr>
          <w:b/>
        </w:rPr>
        <w:t xml:space="preserve"> </w:t>
      </w:r>
    </w:p>
    <w:p w14:paraId="43FC98B4" w14:textId="10662A21" w:rsidR="00EF7AC6" w:rsidRPr="00A54201" w:rsidRDefault="00AA3445">
      <w:pPr>
        <w:spacing w:after="4" w:line="250" w:lineRule="auto"/>
        <w:ind w:left="-5"/>
      </w:pPr>
      <w:r w:rsidRPr="00A54201">
        <w:t xml:space="preserve">This is a permanent </w:t>
      </w:r>
      <w:r w:rsidR="00F73DDC" w:rsidRPr="00A54201">
        <w:t>full</w:t>
      </w:r>
      <w:r w:rsidRPr="00A54201">
        <w:t>-time position.</w:t>
      </w:r>
      <w:r w:rsidRPr="00A54201">
        <w:rPr>
          <w:b/>
        </w:rPr>
        <w:t xml:space="preserve"> </w:t>
      </w:r>
    </w:p>
    <w:p w14:paraId="45FB2F13" w14:textId="77777777" w:rsidR="00EF7AC6" w:rsidRPr="00A54201" w:rsidRDefault="00AA3445">
      <w:pPr>
        <w:spacing w:after="2" w:line="259" w:lineRule="auto"/>
        <w:ind w:left="0" w:firstLine="0"/>
      </w:pPr>
      <w:r w:rsidRPr="00A54201">
        <w:rPr>
          <w:b/>
        </w:rPr>
        <w:t xml:space="preserve"> </w:t>
      </w:r>
    </w:p>
    <w:p w14:paraId="72FCCCD5" w14:textId="77777777" w:rsidR="00EF7AC6" w:rsidRPr="00A54201" w:rsidRDefault="00AA3445">
      <w:pPr>
        <w:spacing w:after="0" w:line="259" w:lineRule="auto"/>
        <w:ind w:left="-5"/>
      </w:pPr>
      <w:r w:rsidRPr="00A54201">
        <w:rPr>
          <w:b/>
          <w:u w:val="single" w:color="000000"/>
        </w:rPr>
        <w:t>LOCATION</w:t>
      </w:r>
      <w:r w:rsidRPr="00A54201">
        <w:rPr>
          <w:b/>
        </w:rPr>
        <w:t xml:space="preserve"> </w:t>
      </w:r>
    </w:p>
    <w:p w14:paraId="5C4086BB" w14:textId="77777777" w:rsidR="00EF7AC6" w:rsidRPr="00A54201" w:rsidRDefault="00AA3445">
      <w:pPr>
        <w:spacing w:after="4" w:line="250" w:lineRule="auto"/>
        <w:ind w:left="-5"/>
      </w:pPr>
      <w:r w:rsidRPr="00A54201">
        <w:t xml:space="preserve">This position will be home-based and you will need the use of a home office. </w:t>
      </w:r>
    </w:p>
    <w:p w14:paraId="184D15E4" w14:textId="77777777" w:rsidR="00EF7AC6" w:rsidRPr="00A54201" w:rsidRDefault="00AA3445">
      <w:pPr>
        <w:spacing w:after="0" w:line="259" w:lineRule="auto"/>
        <w:ind w:left="0" w:firstLine="0"/>
      </w:pPr>
      <w:r w:rsidRPr="00A54201">
        <w:t xml:space="preserve"> </w:t>
      </w:r>
    </w:p>
    <w:p w14:paraId="7DBFD25C" w14:textId="77777777" w:rsidR="00EF7AC6" w:rsidRPr="00A54201" w:rsidRDefault="00AA3445">
      <w:pPr>
        <w:pStyle w:val="Heading3"/>
        <w:ind w:left="-5"/>
        <w:rPr>
          <w:color w:val="FF0000"/>
          <w:sz w:val="22"/>
        </w:rPr>
      </w:pPr>
      <w:r w:rsidRPr="00A54201">
        <w:rPr>
          <w:color w:val="auto"/>
          <w:sz w:val="22"/>
        </w:rPr>
        <w:t>SALARY</w:t>
      </w:r>
      <w:r w:rsidRPr="00A54201">
        <w:rPr>
          <w:color w:val="FF0000"/>
          <w:sz w:val="22"/>
          <w:u w:val="none"/>
        </w:rPr>
        <w:t xml:space="preserve"> </w:t>
      </w:r>
    </w:p>
    <w:p w14:paraId="1081A2EB" w14:textId="7A7F1F9C" w:rsidR="00EF7AC6" w:rsidRPr="00A54201" w:rsidRDefault="00FD4A74">
      <w:pPr>
        <w:spacing w:after="4" w:line="250" w:lineRule="auto"/>
        <w:ind w:left="-5"/>
      </w:pPr>
      <w:r w:rsidRPr="00A54201">
        <w:rPr>
          <w:color w:val="auto"/>
        </w:rPr>
        <w:t>£19</w:t>
      </w:r>
      <w:r w:rsidR="00A54201" w:rsidRPr="00A54201">
        <w:rPr>
          <w:color w:val="auto"/>
        </w:rPr>
        <w:t>,</w:t>
      </w:r>
      <w:r w:rsidR="00F73DDC" w:rsidRPr="00A54201">
        <w:rPr>
          <w:color w:val="auto"/>
        </w:rPr>
        <w:t>700</w:t>
      </w:r>
      <w:r w:rsidR="00AA3445" w:rsidRPr="00A54201">
        <w:rPr>
          <w:color w:val="auto"/>
        </w:rPr>
        <w:t xml:space="preserve"> </w:t>
      </w:r>
      <w:r w:rsidR="00AA3445" w:rsidRPr="00A54201">
        <w:t>per a</w:t>
      </w:r>
      <w:r w:rsidR="00F73DDC" w:rsidRPr="00A54201">
        <w:t xml:space="preserve">nnum, paid monthly in arrears. </w:t>
      </w:r>
      <w:r w:rsidR="00AA3445" w:rsidRPr="00A54201">
        <w:t xml:space="preserve">Overtime is not payable unless pre-agreed. </w:t>
      </w:r>
    </w:p>
    <w:p w14:paraId="63A420E6" w14:textId="77777777" w:rsidR="00EF7AC6" w:rsidRPr="00A54201" w:rsidRDefault="00AA3445">
      <w:pPr>
        <w:spacing w:after="0" w:line="259" w:lineRule="auto"/>
        <w:ind w:left="0" w:firstLine="0"/>
      </w:pPr>
      <w:r w:rsidRPr="00A54201">
        <w:t xml:space="preserve"> </w:t>
      </w:r>
    </w:p>
    <w:p w14:paraId="10B52687" w14:textId="77777777" w:rsidR="00EF7AC6" w:rsidRPr="00A54201" w:rsidRDefault="00AA3445">
      <w:pPr>
        <w:pStyle w:val="Heading3"/>
        <w:ind w:left="-5"/>
        <w:rPr>
          <w:sz w:val="22"/>
        </w:rPr>
      </w:pPr>
      <w:r w:rsidRPr="00A54201">
        <w:rPr>
          <w:sz w:val="22"/>
        </w:rPr>
        <w:t>WORKING HOURS</w:t>
      </w:r>
      <w:r w:rsidRPr="00A54201">
        <w:rPr>
          <w:sz w:val="22"/>
          <w:u w:val="none"/>
        </w:rPr>
        <w:t xml:space="preserve"> </w:t>
      </w:r>
    </w:p>
    <w:p w14:paraId="13AFCDBF" w14:textId="11EF841F" w:rsidR="00EF7AC6" w:rsidRPr="00A54201" w:rsidRDefault="00AA3445">
      <w:pPr>
        <w:spacing w:after="4" w:line="250" w:lineRule="auto"/>
        <w:ind w:left="-5"/>
      </w:pPr>
      <w:r w:rsidRPr="00A54201">
        <w:t xml:space="preserve">This is a </w:t>
      </w:r>
      <w:r w:rsidR="00F73DDC" w:rsidRPr="00A54201">
        <w:t xml:space="preserve">full time role, working Monday to Friday, </w:t>
      </w:r>
      <w:r w:rsidRPr="00A54201">
        <w:t>35 hours</w:t>
      </w:r>
      <w:r w:rsidR="00F73DDC" w:rsidRPr="00A54201">
        <w:t xml:space="preserve"> a week. </w:t>
      </w:r>
      <w:r w:rsidRPr="00A54201">
        <w:rPr>
          <w:color w:val="auto"/>
        </w:rPr>
        <w:t>You will be</w:t>
      </w:r>
      <w:r w:rsidR="00F73DDC" w:rsidRPr="00A54201">
        <w:rPr>
          <w:color w:val="auto"/>
        </w:rPr>
        <w:t xml:space="preserve"> required to be </w:t>
      </w:r>
      <w:r w:rsidR="0084121A" w:rsidRPr="00A54201">
        <w:rPr>
          <w:color w:val="auto"/>
        </w:rPr>
        <w:t xml:space="preserve">on-call for visitor queries </w:t>
      </w:r>
      <w:r w:rsidR="00F73DDC" w:rsidRPr="00A54201">
        <w:rPr>
          <w:color w:val="auto"/>
        </w:rPr>
        <w:t xml:space="preserve">every other weekend as </w:t>
      </w:r>
      <w:r w:rsidRPr="00A54201">
        <w:rPr>
          <w:color w:val="auto"/>
        </w:rPr>
        <w:t>agreed with the RPM</w:t>
      </w:r>
      <w:r w:rsidRPr="00A54201">
        <w:t xml:space="preserve">. </w:t>
      </w:r>
    </w:p>
    <w:p w14:paraId="028EB558" w14:textId="77777777" w:rsidR="00EF7AC6" w:rsidRPr="00A54201" w:rsidRDefault="00AA3445">
      <w:pPr>
        <w:spacing w:after="2" w:line="259" w:lineRule="auto"/>
        <w:ind w:left="0" w:firstLine="0"/>
      </w:pPr>
      <w:r w:rsidRPr="00A54201">
        <w:rPr>
          <w:b/>
        </w:rPr>
        <w:t xml:space="preserve"> </w:t>
      </w:r>
    </w:p>
    <w:p w14:paraId="40789C0E" w14:textId="77777777" w:rsidR="00EF7AC6" w:rsidRPr="00A54201" w:rsidRDefault="00AA3445">
      <w:pPr>
        <w:pStyle w:val="Heading3"/>
        <w:ind w:left="-5"/>
        <w:rPr>
          <w:sz w:val="22"/>
        </w:rPr>
      </w:pPr>
      <w:r w:rsidRPr="00A54201">
        <w:rPr>
          <w:sz w:val="22"/>
        </w:rPr>
        <w:t>EXPENSES</w:t>
      </w:r>
      <w:r w:rsidRPr="00A54201">
        <w:rPr>
          <w:b w:val="0"/>
          <w:sz w:val="22"/>
          <w:u w:val="none"/>
        </w:rPr>
        <w:t xml:space="preserve"> </w:t>
      </w:r>
    </w:p>
    <w:p w14:paraId="66E8DF9A" w14:textId="530DA6FA" w:rsidR="00EF7AC6" w:rsidRPr="00A54201" w:rsidRDefault="00AA3445" w:rsidP="00FD4A74">
      <w:pPr>
        <w:spacing w:after="4" w:line="250" w:lineRule="auto"/>
        <w:ind w:left="-5"/>
      </w:pPr>
      <w:r w:rsidRPr="00A54201">
        <w:t xml:space="preserve">Employees will be reimbursed for reasonable expenses incurred on behalf of the organisation. </w:t>
      </w:r>
    </w:p>
    <w:p w14:paraId="4DCB9A2A" w14:textId="77777777" w:rsidR="00FD4A74" w:rsidRPr="00A54201" w:rsidRDefault="00FD4A74" w:rsidP="00FD4A74">
      <w:pPr>
        <w:spacing w:after="4" w:line="250" w:lineRule="auto"/>
        <w:ind w:left="-5"/>
      </w:pPr>
    </w:p>
    <w:p w14:paraId="3DFC6BF6" w14:textId="6D21C5FA" w:rsidR="00EF7AC6" w:rsidRPr="00A54201" w:rsidRDefault="00AA3445">
      <w:pPr>
        <w:pStyle w:val="Heading3"/>
        <w:ind w:left="-5"/>
        <w:rPr>
          <w:color w:val="auto"/>
          <w:sz w:val="22"/>
        </w:rPr>
      </w:pPr>
      <w:r w:rsidRPr="00A54201">
        <w:rPr>
          <w:color w:val="auto"/>
          <w:sz w:val="22"/>
        </w:rPr>
        <w:t>HOLIDAYS</w:t>
      </w:r>
      <w:r w:rsidRPr="00A54201">
        <w:rPr>
          <w:color w:val="auto"/>
          <w:sz w:val="22"/>
          <w:u w:val="none"/>
        </w:rPr>
        <w:t xml:space="preserve"> </w:t>
      </w:r>
    </w:p>
    <w:p w14:paraId="0B45060B" w14:textId="77777777" w:rsidR="00EF7AC6" w:rsidRPr="00A54201" w:rsidRDefault="00AA3445">
      <w:pPr>
        <w:spacing w:after="4" w:line="250" w:lineRule="auto"/>
        <w:ind w:left="-5"/>
      </w:pPr>
      <w:r w:rsidRPr="00A54201">
        <w:t xml:space="preserve">The holiday entitlement is 25 days per annum plus statutory holidays, increasing to 30 days per annum after 10 years’ service. This will be pro-rated depending on the proportion of full time hours that you work. </w:t>
      </w:r>
    </w:p>
    <w:p w14:paraId="637F08B6" w14:textId="77777777" w:rsidR="00EF7AC6" w:rsidRPr="00A54201" w:rsidRDefault="00AA3445">
      <w:pPr>
        <w:spacing w:after="0" w:line="259" w:lineRule="auto"/>
        <w:ind w:left="0" w:firstLine="0"/>
      </w:pPr>
      <w:r w:rsidRPr="00A54201">
        <w:t xml:space="preserve"> </w:t>
      </w:r>
    </w:p>
    <w:p w14:paraId="44B1D62E" w14:textId="77777777" w:rsidR="00EF7AC6" w:rsidRPr="00A54201" w:rsidRDefault="00AA3445">
      <w:pPr>
        <w:pStyle w:val="Heading3"/>
        <w:ind w:left="-5"/>
        <w:rPr>
          <w:sz w:val="22"/>
        </w:rPr>
      </w:pPr>
      <w:r w:rsidRPr="00A54201">
        <w:rPr>
          <w:sz w:val="22"/>
        </w:rPr>
        <w:t>SICK PAY</w:t>
      </w:r>
      <w:r w:rsidRPr="00A54201">
        <w:rPr>
          <w:sz w:val="22"/>
          <w:u w:val="none"/>
        </w:rPr>
        <w:t xml:space="preserve"> </w:t>
      </w:r>
    </w:p>
    <w:p w14:paraId="79CFD2EB" w14:textId="77777777" w:rsidR="00EF7AC6" w:rsidRPr="00A54201" w:rsidRDefault="00AA3445">
      <w:pPr>
        <w:spacing w:after="4" w:line="250" w:lineRule="auto"/>
        <w:ind w:left="-5"/>
      </w:pPr>
      <w:r w:rsidRPr="00A54201">
        <w:t xml:space="preserve">You will receive full basic pay during any sickness absence up to 20 days in any 12 month period.  The Statutory Sick Pay will be included in this sick pay.  This will be prorated depending on the proportion of full time hours that you work.  Where absence exceeds seven consecutive calendar days and in certain other circumstances, a doctor’s certificate will be required. </w:t>
      </w:r>
    </w:p>
    <w:p w14:paraId="5F93075F" w14:textId="77777777" w:rsidR="00EF7AC6" w:rsidRPr="00A54201" w:rsidRDefault="00AA3445">
      <w:pPr>
        <w:spacing w:after="2" w:line="259" w:lineRule="auto"/>
        <w:ind w:left="0" w:firstLine="0"/>
      </w:pPr>
      <w:r w:rsidRPr="00A54201">
        <w:t xml:space="preserve"> </w:t>
      </w:r>
    </w:p>
    <w:p w14:paraId="3A00E1BB" w14:textId="77777777" w:rsidR="00EF7AC6" w:rsidRPr="00A54201" w:rsidRDefault="00AA3445">
      <w:pPr>
        <w:pStyle w:val="Heading3"/>
        <w:ind w:left="-5"/>
        <w:rPr>
          <w:sz w:val="22"/>
        </w:rPr>
      </w:pPr>
      <w:r w:rsidRPr="00A54201">
        <w:rPr>
          <w:sz w:val="22"/>
        </w:rPr>
        <w:t>PENSION SCHEME</w:t>
      </w:r>
      <w:r w:rsidRPr="00A54201">
        <w:rPr>
          <w:sz w:val="22"/>
          <w:u w:val="none"/>
        </w:rPr>
        <w:t xml:space="preserve"> </w:t>
      </w:r>
    </w:p>
    <w:p w14:paraId="4BB748FF" w14:textId="77777777" w:rsidR="00EF7AC6" w:rsidRPr="00A54201" w:rsidRDefault="00AA3445">
      <w:pPr>
        <w:spacing w:after="4" w:line="250" w:lineRule="auto"/>
        <w:ind w:left="-5"/>
      </w:pPr>
      <w:r w:rsidRPr="00A54201">
        <w:t xml:space="preserve">Provided you meet the requirements, you will be auto-enrolled into Landmark’s pension scheme. </w:t>
      </w:r>
    </w:p>
    <w:p w14:paraId="1E72ADE8" w14:textId="77777777" w:rsidR="00EF7AC6" w:rsidRPr="00A54201" w:rsidRDefault="00AA3445">
      <w:pPr>
        <w:spacing w:after="0" w:line="259" w:lineRule="auto"/>
        <w:ind w:left="0" w:firstLine="0"/>
      </w:pPr>
      <w:r w:rsidRPr="00A54201">
        <w:rPr>
          <w:b/>
        </w:rPr>
        <w:t xml:space="preserve"> </w:t>
      </w:r>
    </w:p>
    <w:p w14:paraId="3C01868C" w14:textId="77777777" w:rsidR="00EF7AC6" w:rsidRPr="00A54201" w:rsidRDefault="00AA3445">
      <w:pPr>
        <w:pStyle w:val="Heading3"/>
        <w:ind w:left="-5"/>
        <w:rPr>
          <w:sz w:val="22"/>
        </w:rPr>
      </w:pPr>
      <w:r w:rsidRPr="00A54201">
        <w:rPr>
          <w:sz w:val="22"/>
        </w:rPr>
        <w:t>MEDICAL HEALTH</w:t>
      </w:r>
      <w:r w:rsidRPr="00A54201">
        <w:rPr>
          <w:sz w:val="22"/>
          <w:u w:val="none"/>
        </w:rPr>
        <w:t xml:space="preserve"> </w:t>
      </w:r>
    </w:p>
    <w:p w14:paraId="74384580" w14:textId="77777777" w:rsidR="00EF7AC6" w:rsidRPr="00A54201" w:rsidRDefault="00AA3445">
      <w:pPr>
        <w:spacing w:after="4" w:line="250" w:lineRule="auto"/>
        <w:ind w:left="-5"/>
      </w:pPr>
      <w:r w:rsidRPr="00A54201">
        <w:t xml:space="preserve">Private health insurance, currently with BUPA, can be provided when you have been with Landmark for a year.  This will be pro-rated depending on the proportion of full time hours that you work. </w:t>
      </w:r>
    </w:p>
    <w:p w14:paraId="3C7B8B64" w14:textId="77777777" w:rsidR="00EF7AC6" w:rsidRPr="00A54201" w:rsidRDefault="00AA3445">
      <w:pPr>
        <w:spacing w:after="0" w:line="259" w:lineRule="auto"/>
        <w:ind w:left="0" w:firstLine="0"/>
      </w:pPr>
      <w:r w:rsidRPr="00A54201">
        <w:t xml:space="preserve"> </w:t>
      </w:r>
    </w:p>
    <w:p w14:paraId="68C0E043" w14:textId="0937ED72" w:rsidR="00EF7AC6" w:rsidRPr="00A54201" w:rsidRDefault="00AA3445">
      <w:pPr>
        <w:pStyle w:val="Heading3"/>
        <w:ind w:left="-5"/>
        <w:rPr>
          <w:color w:val="auto"/>
          <w:sz w:val="22"/>
        </w:rPr>
      </w:pPr>
      <w:r w:rsidRPr="00A54201">
        <w:rPr>
          <w:color w:val="auto"/>
          <w:sz w:val="22"/>
        </w:rPr>
        <w:lastRenderedPageBreak/>
        <w:t>NOTICE</w:t>
      </w:r>
      <w:r w:rsidRPr="00A54201">
        <w:rPr>
          <w:color w:val="auto"/>
          <w:sz w:val="22"/>
          <w:u w:val="none"/>
        </w:rPr>
        <w:t xml:space="preserve"> </w:t>
      </w:r>
    </w:p>
    <w:p w14:paraId="124001C3" w14:textId="77777777" w:rsidR="00EF7AC6" w:rsidRPr="00A54201" w:rsidRDefault="00AA3445">
      <w:pPr>
        <w:spacing w:after="4" w:line="250" w:lineRule="auto"/>
        <w:ind w:left="-5"/>
      </w:pPr>
      <w:r w:rsidRPr="00A54201">
        <w:t xml:space="preserve">The appointment is subject to satisfactory completion of an initial six month probationary period, though this period may be extended if more time is needed to assess suitability for employment (for new employees to Landmark only).  During this period the post will be subject to a week’s notice on either side.  A minimum of one month’s notice in writing on either side applies after the end of the probationary period. </w:t>
      </w:r>
    </w:p>
    <w:p w14:paraId="11596254" w14:textId="77777777" w:rsidR="00EF7AC6" w:rsidRPr="00A54201" w:rsidRDefault="00AA3445">
      <w:pPr>
        <w:spacing w:after="0" w:line="259" w:lineRule="auto"/>
        <w:ind w:left="0" w:firstLine="0"/>
      </w:pPr>
      <w:r w:rsidRPr="00A54201">
        <w:t xml:space="preserve"> </w:t>
      </w:r>
    </w:p>
    <w:p w14:paraId="54DC8FA5" w14:textId="77777777" w:rsidR="00EF7AC6" w:rsidRPr="00A54201" w:rsidRDefault="00AA3445">
      <w:pPr>
        <w:pStyle w:val="Heading3"/>
        <w:ind w:left="-5"/>
        <w:rPr>
          <w:sz w:val="22"/>
        </w:rPr>
      </w:pPr>
      <w:r w:rsidRPr="00A54201">
        <w:rPr>
          <w:sz w:val="22"/>
        </w:rPr>
        <w:t>HEALTH &amp; SAFETY</w:t>
      </w:r>
      <w:r w:rsidRPr="00A54201">
        <w:rPr>
          <w:sz w:val="22"/>
          <w:u w:val="none"/>
        </w:rPr>
        <w:t xml:space="preserve"> </w:t>
      </w:r>
    </w:p>
    <w:p w14:paraId="22685F06" w14:textId="77777777" w:rsidR="00EF7AC6" w:rsidRPr="00A54201" w:rsidRDefault="00AA3445">
      <w:pPr>
        <w:spacing w:after="4" w:line="250" w:lineRule="auto"/>
        <w:ind w:left="-5"/>
      </w:pPr>
      <w:r w:rsidRPr="00A54201">
        <w:t xml:space="preserve">All staff are expected to observe all health and safety at work regulations as set out by Landmark in accordance with statutory requirements. </w:t>
      </w:r>
    </w:p>
    <w:p w14:paraId="06ED1C03" w14:textId="704F640F" w:rsidR="00A54201" w:rsidRPr="00A54201" w:rsidRDefault="00AA3445">
      <w:pPr>
        <w:spacing w:after="2" w:line="259" w:lineRule="auto"/>
        <w:ind w:left="0" w:firstLine="0"/>
      </w:pPr>
      <w:r w:rsidRPr="00A54201">
        <w:t xml:space="preserve"> </w:t>
      </w:r>
    </w:p>
    <w:p w14:paraId="30BE7C5A" w14:textId="77777777" w:rsidR="00EF7AC6" w:rsidRPr="00A54201" w:rsidRDefault="00EF7AC6" w:rsidP="00A54201"/>
    <w:p w14:paraId="200EE954" w14:textId="77777777" w:rsidR="00EF7AC6" w:rsidRPr="00A54201" w:rsidRDefault="00AA3445">
      <w:pPr>
        <w:pStyle w:val="Heading3"/>
        <w:ind w:left="-5"/>
        <w:rPr>
          <w:sz w:val="22"/>
        </w:rPr>
      </w:pPr>
      <w:r w:rsidRPr="00A54201">
        <w:rPr>
          <w:sz w:val="22"/>
        </w:rPr>
        <w:t>CONTRACT</w:t>
      </w:r>
      <w:r w:rsidRPr="00A54201">
        <w:rPr>
          <w:sz w:val="22"/>
          <w:u w:val="none"/>
        </w:rPr>
        <w:t xml:space="preserve"> </w:t>
      </w:r>
    </w:p>
    <w:p w14:paraId="08CFDB41" w14:textId="77777777" w:rsidR="00EF7AC6" w:rsidRPr="00A54201" w:rsidRDefault="00AA3445">
      <w:pPr>
        <w:spacing w:after="4" w:line="250" w:lineRule="auto"/>
        <w:ind w:left="-5"/>
      </w:pPr>
      <w:r w:rsidRPr="00A54201">
        <w:t xml:space="preserve">The successful applicant will be required to sign Landmark’s Contract of Employment. </w:t>
      </w:r>
    </w:p>
    <w:p w14:paraId="707D7BCF" w14:textId="77777777" w:rsidR="00EF7AC6" w:rsidRPr="00A54201" w:rsidRDefault="00AA3445">
      <w:pPr>
        <w:spacing w:after="0" w:line="259" w:lineRule="auto"/>
        <w:ind w:left="0" w:firstLine="0"/>
      </w:pPr>
      <w:r w:rsidRPr="00A54201">
        <w:t xml:space="preserve"> </w:t>
      </w:r>
    </w:p>
    <w:p w14:paraId="61468DA2" w14:textId="77777777" w:rsidR="00EF7AC6" w:rsidRDefault="00AA3445">
      <w:pPr>
        <w:spacing w:after="0" w:line="235" w:lineRule="auto"/>
        <w:ind w:left="0" w:firstLine="0"/>
        <w:jc w:val="both"/>
      </w:pPr>
      <w:r w:rsidRPr="00A54201">
        <w:t>The purpose of this information is solely to help prospective employees to understand the details of Landmark’s Conditions of Employment.  It is not an offer of employment and does not form part of the Contract of Employment or the</w:t>
      </w:r>
      <w:r>
        <w:rPr>
          <w:sz w:val="20"/>
        </w:rPr>
        <w:t xml:space="preserve"> Job </w:t>
      </w:r>
      <w:r>
        <w:rPr>
          <w:b/>
        </w:rPr>
        <w:t xml:space="preserve"> </w:t>
      </w:r>
    </w:p>
    <w:sectPr w:rsidR="00EF7AC6">
      <w:headerReference w:type="default" r:id="rId7"/>
      <w:footerReference w:type="even" r:id="rId8"/>
      <w:footerReference w:type="default" r:id="rId9"/>
      <w:footerReference w:type="first" r:id="rId10"/>
      <w:pgSz w:w="11906" w:h="16838"/>
      <w:pgMar w:top="427" w:right="1803" w:bottom="1137" w:left="1844"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DED0" w14:textId="77777777" w:rsidR="00B1224C" w:rsidRDefault="00B1224C">
      <w:pPr>
        <w:spacing w:after="0" w:line="240" w:lineRule="auto"/>
      </w:pPr>
      <w:r>
        <w:separator/>
      </w:r>
    </w:p>
  </w:endnote>
  <w:endnote w:type="continuationSeparator" w:id="0">
    <w:p w14:paraId="11D77F22" w14:textId="77777777" w:rsidR="00B1224C" w:rsidRDefault="00B1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B1A8" w14:textId="77777777" w:rsidR="00EF7AC6" w:rsidRDefault="00AA3445">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 xml:space="preserve">January 2019 </w:t>
    </w:r>
    <w:r>
      <w:rPr>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1224C">
      <w:fldChar w:fldCharType="begin"/>
    </w:r>
    <w:r w:rsidR="00B1224C">
      <w:instrText xml:space="preserve"> NUMPAGES   \* MERGEFORMAT </w:instrText>
    </w:r>
    <w:r w:rsidR="00B1224C">
      <w:fldChar w:fldCharType="separate"/>
    </w:r>
    <w:r>
      <w:rPr>
        <w:sz w:val="18"/>
      </w:rPr>
      <w:t>4</w:t>
    </w:r>
    <w:r w:rsidR="00B1224C">
      <w:rPr>
        <w:sz w:val="18"/>
      </w:rPr>
      <w:fldChar w:fldCharType="end"/>
    </w:r>
    <w:r>
      <w:rPr>
        <w:sz w:val="18"/>
      </w:rPr>
      <w:t xml:space="preserve"> </w:t>
    </w:r>
  </w:p>
  <w:p w14:paraId="2A47D515"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705F" w14:textId="14D58540" w:rsidR="00EF7AC6" w:rsidRDefault="00D11B0F">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June</w:t>
    </w:r>
    <w:r w:rsidR="00A54201">
      <w:rPr>
        <w:sz w:val="18"/>
      </w:rPr>
      <w:t xml:space="preserve"> 2021</w:t>
    </w:r>
    <w:r w:rsidR="00AA3445">
      <w:rPr>
        <w:rFonts w:ascii="Arial" w:eastAsia="Arial" w:hAnsi="Arial" w:cs="Arial"/>
        <w:sz w:val="18"/>
      </w:rPr>
      <w:t xml:space="preserve"> </w:t>
    </w:r>
    <w:r w:rsidR="00AA3445">
      <w:rPr>
        <w:rFonts w:ascii="Arial" w:eastAsia="Arial" w:hAnsi="Arial" w:cs="Arial"/>
        <w:sz w:val="18"/>
      </w:rPr>
      <w:tab/>
      <w:t xml:space="preserve"> </w:t>
    </w:r>
    <w:r w:rsidR="00AA3445">
      <w:rPr>
        <w:rFonts w:ascii="Arial" w:eastAsia="Arial" w:hAnsi="Arial" w:cs="Arial"/>
        <w:sz w:val="18"/>
      </w:rPr>
      <w:tab/>
      <w:t xml:space="preserve"> </w:t>
    </w:r>
    <w:r w:rsidR="00AA3445">
      <w:rPr>
        <w:rFonts w:ascii="Arial" w:eastAsia="Arial" w:hAnsi="Arial" w:cs="Arial"/>
        <w:sz w:val="18"/>
      </w:rPr>
      <w:tab/>
      <w:t xml:space="preserve"> </w:t>
    </w:r>
    <w:r w:rsidR="00AA3445">
      <w:rPr>
        <w:rFonts w:ascii="Arial" w:eastAsia="Arial" w:hAnsi="Arial" w:cs="Arial"/>
        <w:sz w:val="18"/>
      </w:rPr>
      <w:tab/>
    </w:r>
    <w:r w:rsidR="00AA3445">
      <w:rPr>
        <w:sz w:val="18"/>
      </w:rPr>
      <w:t xml:space="preserve"> </w:t>
    </w:r>
    <w:r w:rsidR="00AA3445">
      <w:rPr>
        <w:sz w:val="18"/>
      </w:rPr>
      <w:tab/>
      <w:t xml:space="preserve">Page </w:t>
    </w:r>
    <w:r w:rsidR="00AA3445">
      <w:fldChar w:fldCharType="begin"/>
    </w:r>
    <w:r w:rsidR="00AA3445">
      <w:instrText xml:space="preserve"> PAGE   \* MERGEFORMAT </w:instrText>
    </w:r>
    <w:r w:rsidR="00AA3445">
      <w:fldChar w:fldCharType="separate"/>
    </w:r>
    <w:r w:rsidRPr="00D11B0F">
      <w:rPr>
        <w:noProof/>
        <w:sz w:val="18"/>
      </w:rPr>
      <w:t>5</w:t>
    </w:r>
    <w:r w:rsidR="00AA3445">
      <w:rPr>
        <w:sz w:val="18"/>
      </w:rPr>
      <w:fldChar w:fldCharType="end"/>
    </w:r>
    <w:r w:rsidR="00AA3445">
      <w:rPr>
        <w:sz w:val="18"/>
      </w:rPr>
      <w:t xml:space="preserve"> of </w:t>
    </w:r>
    <w:r w:rsidR="00B1224C">
      <w:fldChar w:fldCharType="begin"/>
    </w:r>
    <w:r w:rsidR="00B1224C">
      <w:instrText xml:space="preserve"> NUMPAGES   \* MERGEFORMAT </w:instrText>
    </w:r>
    <w:r w:rsidR="00B1224C">
      <w:fldChar w:fldCharType="separate"/>
    </w:r>
    <w:r w:rsidRPr="00D11B0F">
      <w:rPr>
        <w:noProof/>
        <w:sz w:val="18"/>
      </w:rPr>
      <w:t>5</w:t>
    </w:r>
    <w:r w:rsidR="00B1224C">
      <w:rPr>
        <w:noProof/>
        <w:sz w:val="18"/>
      </w:rPr>
      <w:fldChar w:fldCharType="end"/>
    </w:r>
    <w:r w:rsidR="00AA3445">
      <w:rPr>
        <w:sz w:val="18"/>
      </w:rPr>
      <w:t xml:space="preserve"> </w:t>
    </w:r>
  </w:p>
  <w:p w14:paraId="0A4E68ED"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3FB1" w14:textId="77777777" w:rsidR="00EF7AC6" w:rsidRDefault="00AA3445">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 xml:space="preserve">January 2019 </w:t>
    </w:r>
    <w:r>
      <w:rPr>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B1224C">
      <w:fldChar w:fldCharType="begin"/>
    </w:r>
    <w:r w:rsidR="00B1224C">
      <w:instrText xml:space="preserve"> NUMPAGES   \* MERGEFORMAT </w:instrText>
    </w:r>
    <w:r w:rsidR="00B1224C">
      <w:fldChar w:fldCharType="separate"/>
    </w:r>
    <w:r>
      <w:rPr>
        <w:sz w:val="18"/>
      </w:rPr>
      <w:t>4</w:t>
    </w:r>
    <w:r w:rsidR="00B1224C">
      <w:rPr>
        <w:sz w:val="18"/>
      </w:rPr>
      <w:fldChar w:fldCharType="end"/>
    </w:r>
    <w:r>
      <w:rPr>
        <w:sz w:val="18"/>
      </w:rPr>
      <w:t xml:space="preserve"> </w:t>
    </w:r>
  </w:p>
  <w:p w14:paraId="15E48944"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CEA8" w14:textId="77777777" w:rsidR="00B1224C" w:rsidRDefault="00B1224C">
      <w:pPr>
        <w:spacing w:after="0" w:line="240" w:lineRule="auto"/>
      </w:pPr>
      <w:r>
        <w:separator/>
      </w:r>
    </w:p>
  </w:footnote>
  <w:footnote w:type="continuationSeparator" w:id="0">
    <w:p w14:paraId="215B022E" w14:textId="77777777" w:rsidR="00B1224C" w:rsidRDefault="00B1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59B4" w14:textId="685D323D" w:rsidR="008935F6" w:rsidRDefault="008935F6">
    <w:pPr>
      <w:pStyle w:val="Header"/>
    </w:pPr>
    <w:r w:rsidRPr="00F12908">
      <w:rPr>
        <w:rFonts w:asciiTheme="minorHAnsi" w:hAnsiTheme="minorHAnsi"/>
        <w:noProof/>
        <w:sz w:val="20"/>
      </w:rPr>
      <w:drawing>
        <wp:inline distT="0" distB="0" distL="0" distR="0" wp14:anchorId="44D83DB4" wp14:editId="36C3F44A">
          <wp:extent cx="3143250" cy="276225"/>
          <wp:effectExtent l="0" t="0" r="0" b="9525"/>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14:paraId="715EFE5E" w14:textId="77777777" w:rsidR="008935F6" w:rsidRDefault="00893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0F2"/>
    <w:multiLevelType w:val="hybridMultilevel"/>
    <w:tmpl w:val="1E46DECE"/>
    <w:lvl w:ilvl="0" w:tplc="24F653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26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D6E2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5C4E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3B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0CB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226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433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C7F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573E3"/>
    <w:multiLevelType w:val="hybridMultilevel"/>
    <w:tmpl w:val="4CA6F8AA"/>
    <w:lvl w:ilvl="0" w:tplc="299498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085E8">
      <w:start w:val="1"/>
      <w:numFmt w:val="bullet"/>
      <w:lvlText w:val="o"/>
      <w:lvlJc w:val="left"/>
      <w:pPr>
        <w:ind w:left="1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C2808">
      <w:start w:val="1"/>
      <w:numFmt w:val="bullet"/>
      <w:lvlText w:val="▪"/>
      <w:lvlJc w:val="left"/>
      <w:pPr>
        <w:ind w:left="1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1A2660">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25A84">
      <w:start w:val="1"/>
      <w:numFmt w:val="bullet"/>
      <w:lvlText w:val="o"/>
      <w:lvlJc w:val="left"/>
      <w:pPr>
        <w:ind w:left="3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C40982">
      <w:start w:val="1"/>
      <w:numFmt w:val="bullet"/>
      <w:lvlText w:val="▪"/>
      <w:lvlJc w:val="left"/>
      <w:pPr>
        <w:ind w:left="4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4190C">
      <w:start w:val="1"/>
      <w:numFmt w:val="bullet"/>
      <w:lvlText w:val="•"/>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1250BA">
      <w:start w:val="1"/>
      <w:numFmt w:val="bullet"/>
      <w:lvlText w:val="o"/>
      <w:lvlJc w:val="left"/>
      <w:pPr>
        <w:ind w:left="5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CABC9C">
      <w:start w:val="1"/>
      <w:numFmt w:val="bullet"/>
      <w:lvlText w:val="▪"/>
      <w:lvlJc w:val="left"/>
      <w:pPr>
        <w:ind w:left="6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72408"/>
    <w:multiLevelType w:val="hybridMultilevel"/>
    <w:tmpl w:val="F4004BB2"/>
    <w:lvl w:ilvl="0" w:tplc="5608D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C90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44E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6C73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6DF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5085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B885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08C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CA4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C24E7"/>
    <w:multiLevelType w:val="hybridMultilevel"/>
    <w:tmpl w:val="BB0C6EA8"/>
    <w:lvl w:ilvl="0" w:tplc="C4C8DE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2B6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488B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41B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68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88A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E20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6E2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164B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29463D"/>
    <w:multiLevelType w:val="hybridMultilevel"/>
    <w:tmpl w:val="A25E8D58"/>
    <w:lvl w:ilvl="0" w:tplc="EA1492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64B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22F1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EB5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02E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ED9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7C18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AE9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2AC6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B15B31"/>
    <w:multiLevelType w:val="hybridMultilevel"/>
    <w:tmpl w:val="6624FE50"/>
    <w:lvl w:ilvl="0" w:tplc="C84E0D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220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2BD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0A6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A34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6E7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29C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A1A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76BA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6752C7"/>
    <w:multiLevelType w:val="hybridMultilevel"/>
    <w:tmpl w:val="E3E4446C"/>
    <w:lvl w:ilvl="0" w:tplc="39363C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80A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C28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640F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61F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41D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A9D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6808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A06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6303FA"/>
    <w:multiLevelType w:val="hybridMultilevel"/>
    <w:tmpl w:val="99306280"/>
    <w:lvl w:ilvl="0" w:tplc="2C0405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6DC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2C3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A19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C3D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7C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AC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CCA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E3D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C6"/>
    <w:rsid w:val="000305EC"/>
    <w:rsid w:val="002243CC"/>
    <w:rsid w:val="0023562D"/>
    <w:rsid w:val="00273A1B"/>
    <w:rsid w:val="00320E90"/>
    <w:rsid w:val="003443D5"/>
    <w:rsid w:val="00470CEF"/>
    <w:rsid w:val="00494116"/>
    <w:rsid w:val="004D085D"/>
    <w:rsid w:val="004D2857"/>
    <w:rsid w:val="005E21AD"/>
    <w:rsid w:val="0060342E"/>
    <w:rsid w:val="00687FF2"/>
    <w:rsid w:val="006E3117"/>
    <w:rsid w:val="00785B83"/>
    <w:rsid w:val="00800477"/>
    <w:rsid w:val="0084121A"/>
    <w:rsid w:val="008842F5"/>
    <w:rsid w:val="008935F6"/>
    <w:rsid w:val="008A4A14"/>
    <w:rsid w:val="008B1627"/>
    <w:rsid w:val="009C4F0E"/>
    <w:rsid w:val="009C6063"/>
    <w:rsid w:val="00A54201"/>
    <w:rsid w:val="00AA3445"/>
    <w:rsid w:val="00B1224C"/>
    <w:rsid w:val="00B64475"/>
    <w:rsid w:val="00BA1EC5"/>
    <w:rsid w:val="00BB52AB"/>
    <w:rsid w:val="00BC49F9"/>
    <w:rsid w:val="00C86919"/>
    <w:rsid w:val="00C95AF0"/>
    <w:rsid w:val="00CC2636"/>
    <w:rsid w:val="00D11B0F"/>
    <w:rsid w:val="00E74ED7"/>
    <w:rsid w:val="00EB07AF"/>
    <w:rsid w:val="00EF68DF"/>
    <w:rsid w:val="00EF7AC6"/>
    <w:rsid w:val="00F73DDC"/>
    <w:rsid w:val="00FD4A74"/>
    <w:rsid w:val="5C258121"/>
    <w:rsid w:val="7D87E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F5AF"/>
  <w15:docId w15:val="{341B4D70-1F8A-4717-B582-57ABCF20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Univers" w:eastAsia="Univers" w:hAnsi="Univers" w:cs="Univer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Univers" w:eastAsia="Univers" w:hAnsi="Univers" w:cs="Univers"/>
      <w:b/>
      <w:color w:val="000000"/>
      <w:u w:val="single" w:color="000000"/>
    </w:rPr>
  </w:style>
  <w:style w:type="paragraph" w:styleId="Heading2">
    <w:name w:val="heading 2"/>
    <w:next w:val="Normal"/>
    <w:link w:val="Heading2Char"/>
    <w:uiPriority w:val="9"/>
    <w:unhideWhenUsed/>
    <w:qFormat/>
    <w:pPr>
      <w:keepNext/>
      <w:keepLines/>
      <w:spacing w:after="28"/>
      <w:ind w:left="10" w:hanging="10"/>
      <w:outlineLvl w:val="1"/>
    </w:pPr>
    <w:rPr>
      <w:rFonts w:ascii="Univers" w:eastAsia="Univers" w:hAnsi="Univers" w:cs="Univers"/>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Univers" w:eastAsia="Univers" w:hAnsi="Univers" w:cs="Univers"/>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Univers" w:eastAsia="Univers" w:hAnsi="Univers" w:cs="Univers"/>
      <w:b/>
      <w:color w:val="000000"/>
      <w:sz w:val="16"/>
      <w:u w:val="single" w:color="000000"/>
    </w:rPr>
  </w:style>
  <w:style w:type="character" w:customStyle="1" w:styleId="Heading2Char">
    <w:name w:val="Heading 2 Char"/>
    <w:link w:val="Heading2"/>
    <w:rPr>
      <w:rFonts w:ascii="Univers" w:eastAsia="Univers" w:hAnsi="Univers" w:cs="Univers"/>
      <w:b/>
      <w:color w:val="000000"/>
      <w:sz w:val="22"/>
    </w:rPr>
  </w:style>
  <w:style w:type="character" w:customStyle="1" w:styleId="Heading1Char">
    <w:name w:val="Heading 1 Char"/>
    <w:link w:val="Heading1"/>
    <w:rPr>
      <w:rFonts w:ascii="Univers" w:eastAsia="Univers" w:hAnsi="Univers" w:cs="Univers"/>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A74"/>
    <w:rPr>
      <w:rFonts w:ascii="Univers" w:eastAsia="Univers" w:hAnsi="Univers" w:cs="Univer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Landmark Trust</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Landmark Trust</dc:title>
  <dc:subject/>
  <dc:creator>Alice Wilkinson</dc:creator>
  <cp:keywords/>
  <cp:lastModifiedBy>Rachel Other</cp:lastModifiedBy>
  <cp:revision>3</cp:revision>
  <dcterms:created xsi:type="dcterms:W3CDTF">2021-06-03T13:27:00Z</dcterms:created>
  <dcterms:modified xsi:type="dcterms:W3CDTF">2021-06-03T13:27:00Z</dcterms:modified>
</cp:coreProperties>
</file>