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7121B" w14:textId="17F0B9A8" w:rsidR="00445915" w:rsidRPr="0062660C" w:rsidRDefault="00AB776E" w:rsidP="00193F8F">
      <w:pPr>
        <w:pStyle w:val="Heading3"/>
        <w:rPr>
          <w:rFonts w:asciiTheme="minorHAnsi" w:hAnsiTheme="minorHAnsi" w:cstheme="minorHAnsi"/>
          <w:sz w:val="22"/>
          <w:szCs w:val="22"/>
          <w:u w:val="none"/>
        </w:rPr>
      </w:pPr>
      <w:r w:rsidRPr="0062660C">
        <w:rPr>
          <w:rFonts w:asciiTheme="minorHAnsi" w:hAnsiTheme="minorHAnsi" w:cstheme="minorHAnsi"/>
          <w:noProof/>
          <w:sz w:val="22"/>
          <w:szCs w:val="22"/>
          <w:u w:val="none"/>
          <w:lang w:eastAsia="en-GB"/>
        </w:rPr>
        <w:drawing>
          <wp:anchor distT="0" distB="0" distL="114300" distR="114300" simplePos="0" relativeHeight="251658240" behindDoc="0" locked="0" layoutInCell="1" allowOverlap="1" wp14:anchorId="7BA1C8B3" wp14:editId="21F0F903">
            <wp:simplePos x="0" y="0"/>
            <wp:positionH relativeFrom="column">
              <wp:posOffset>0</wp:posOffset>
            </wp:positionH>
            <wp:positionV relativeFrom="paragraph">
              <wp:posOffset>0</wp:posOffset>
            </wp:positionV>
            <wp:extent cx="1043796" cy="1043796"/>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796" cy="1043796"/>
                    </a:xfrm>
                    <a:prstGeom prst="rect">
                      <a:avLst/>
                    </a:prstGeom>
                  </pic:spPr>
                </pic:pic>
              </a:graphicData>
            </a:graphic>
          </wp:anchor>
        </w:drawing>
      </w:r>
    </w:p>
    <w:p w14:paraId="4DEE5A11" w14:textId="170F60D2" w:rsidR="00445915" w:rsidRPr="0062660C" w:rsidRDefault="00AB776E">
      <w:pPr>
        <w:rPr>
          <w:rFonts w:asciiTheme="minorHAnsi" w:hAnsiTheme="minorHAnsi" w:cstheme="minorHAnsi"/>
          <w:b/>
          <w:sz w:val="22"/>
          <w:szCs w:val="22"/>
        </w:rPr>
      </w:pPr>
      <w:r w:rsidRPr="0062660C">
        <w:rPr>
          <w:rFonts w:asciiTheme="minorHAnsi" w:hAnsiTheme="minorHAnsi" w:cstheme="minorHAnsi"/>
          <w:b/>
          <w:sz w:val="22"/>
          <w:szCs w:val="22"/>
        </w:rPr>
        <w:t>Job Description</w:t>
      </w:r>
    </w:p>
    <w:p w14:paraId="0A9B7DAA" w14:textId="77777777" w:rsidR="002B024B" w:rsidRDefault="002B024B" w:rsidP="002B024B">
      <w:pPr>
        <w:rPr>
          <w:rFonts w:asciiTheme="minorHAnsi" w:hAnsiTheme="minorHAnsi" w:cstheme="minorHAnsi"/>
          <w:b/>
          <w:sz w:val="22"/>
          <w:szCs w:val="22"/>
        </w:rPr>
      </w:pPr>
    </w:p>
    <w:p w14:paraId="7CC1963E" w14:textId="56F3B7E1" w:rsidR="002B024B" w:rsidRPr="002B024B" w:rsidRDefault="00AF7FED" w:rsidP="002B024B">
      <w:pPr>
        <w:rPr>
          <w:rFonts w:asciiTheme="minorHAnsi" w:hAnsiTheme="minorHAnsi" w:cstheme="minorHAnsi"/>
          <w:b/>
          <w:sz w:val="22"/>
          <w:szCs w:val="22"/>
        </w:rPr>
      </w:pPr>
      <w:r>
        <w:rPr>
          <w:rFonts w:asciiTheme="minorHAnsi" w:hAnsiTheme="minorHAnsi" w:cstheme="minorHAnsi"/>
          <w:b/>
          <w:sz w:val="22"/>
          <w:szCs w:val="22"/>
        </w:rPr>
        <w:t xml:space="preserve">Bookings Assistant – Part Time (12.5hours) </w:t>
      </w:r>
    </w:p>
    <w:p w14:paraId="4C8E901B" w14:textId="77777777" w:rsidR="00AB776E" w:rsidRPr="0062660C" w:rsidRDefault="00AB776E" w:rsidP="002B024B">
      <w:pPr>
        <w:rPr>
          <w:rFonts w:asciiTheme="minorHAnsi" w:hAnsiTheme="minorHAnsi" w:cstheme="minorHAnsi"/>
          <w:b/>
          <w:sz w:val="22"/>
          <w:szCs w:val="22"/>
        </w:rPr>
      </w:pPr>
    </w:p>
    <w:p w14:paraId="0A1AA3B4" w14:textId="2D0B97B9" w:rsidR="00445915" w:rsidRPr="0062660C" w:rsidRDefault="00445915">
      <w:pPr>
        <w:jc w:val="center"/>
        <w:rPr>
          <w:rFonts w:asciiTheme="minorHAnsi" w:hAnsiTheme="minorHAnsi" w:cstheme="minorHAnsi"/>
          <w:b/>
          <w:sz w:val="22"/>
          <w:szCs w:val="22"/>
        </w:rPr>
      </w:pPr>
    </w:p>
    <w:p w14:paraId="30C85698" w14:textId="77777777" w:rsidR="00205E38" w:rsidRPr="0062660C" w:rsidRDefault="00205E38">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192"/>
      </w:tblGrid>
      <w:tr w:rsidR="0062660C" w:rsidRPr="0062660C" w14:paraId="54B8A2F9" w14:textId="77777777" w:rsidTr="0EDCD26E">
        <w:tc>
          <w:tcPr>
            <w:tcW w:w="2824" w:type="dxa"/>
            <w:vAlign w:val="center"/>
          </w:tcPr>
          <w:p w14:paraId="11B6F4F4" w14:textId="71A63EC8" w:rsidR="00625315" w:rsidRPr="0062660C" w:rsidRDefault="00625315" w:rsidP="00193F8F">
            <w:pPr>
              <w:rPr>
                <w:rFonts w:asciiTheme="minorHAnsi" w:hAnsiTheme="minorHAnsi" w:cstheme="minorHAnsi"/>
                <w:b/>
                <w:sz w:val="22"/>
                <w:szCs w:val="22"/>
              </w:rPr>
            </w:pPr>
            <w:r w:rsidRPr="0062660C">
              <w:rPr>
                <w:rFonts w:asciiTheme="minorHAnsi" w:hAnsiTheme="minorHAnsi" w:cstheme="minorHAnsi"/>
                <w:b/>
                <w:sz w:val="22"/>
                <w:szCs w:val="22"/>
              </w:rPr>
              <w:t>Post Title</w:t>
            </w:r>
          </w:p>
        </w:tc>
        <w:tc>
          <w:tcPr>
            <w:tcW w:w="6192" w:type="dxa"/>
            <w:vAlign w:val="center"/>
          </w:tcPr>
          <w:p w14:paraId="5493E41D" w14:textId="105EA453" w:rsidR="00DE0F02" w:rsidRPr="0062660C" w:rsidRDefault="00AF7FED" w:rsidP="0EDCD26E">
            <w:pPr>
              <w:rPr>
                <w:rFonts w:asciiTheme="minorHAnsi" w:hAnsiTheme="minorHAnsi" w:cstheme="minorBidi"/>
                <w:b/>
                <w:bCs/>
                <w:sz w:val="22"/>
                <w:szCs w:val="22"/>
              </w:rPr>
            </w:pPr>
            <w:r>
              <w:rPr>
                <w:rFonts w:asciiTheme="minorHAnsi" w:hAnsiTheme="minorHAnsi" w:cstheme="minorBidi"/>
                <w:b/>
                <w:bCs/>
                <w:sz w:val="22"/>
                <w:szCs w:val="22"/>
              </w:rPr>
              <w:t xml:space="preserve">Bookings Assistant </w:t>
            </w:r>
          </w:p>
          <w:p w14:paraId="32DFF4A1" w14:textId="5BA65141" w:rsidR="00A94D9A" w:rsidRPr="0062660C" w:rsidRDefault="00A94D9A" w:rsidP="0EDCD26E">
            <w:pPr>
              <w:rPr>
                <w:rFonts w:asciiTheme="minorHAnsi" w:hAnsiTheme="minorHAnsi" w:cstheme="minorBidi"/>
                <w:sz w:val="22"/>
                <w:szCs w:val="22"/>
              </w:rPr>
            </w:pPr>
          </w:p>
        </w:tc>
      </w:tr>
      <w:tr w:rsidR="0062660C" w:rsidRPr="0062660C" w14:paraId="2E87912F" w14:textId="77777777" w:rsidTr="005171D3">
        <w:trPr>
          <w:trHeight w:val="630"/>
        </w:trPr>
        <w:tc>
          <w:tcPr>
            <w:tcW w:w="2824" w:type="dxa"/>
            <w:vAlign w:val="center"/>
          </w:tcPr>
          <w:p w14:paraId="08AACBF5" w14:textId="3C1AB86C" w:rsidR="003E2828" w:rsidRPr="0062660C" w:rsidRDefault="003E2828" w:rsidP="00171907">
            <w:pPr>
              <w:rPr>
                <w:rFonts w:asciiTheme="minorHAnsi" w:hAnsiTheme="minorHAnsi" w:cstheme="minorHAnsi"/>
                <w:b/>
                <w:bCs/>
                <w:sz w:val="22"/>
                <w:szCs w:val="22"/>
              </w:rPr>
            </w:pPr>
            <w:r w:rsidRPr="0062660C">
              <w:rPr>
                <w:rFonts w:asciiTheme="minorHAnsi" w:hAnsiTheme="minorHAnsi" w:cstheme="minorHAnsi"/>
                <w:b/>
                <w:sz w:val="22"/>
                <w:szCs w:val="22"/>
              </w:rPr>
              <w:t>Reporting to</w:t>
            </w:r>
          </w:p>
        </w:tc>
        <w:tc>
          <w:tcPr>
            <w:tcW w:w="6192" w:type="dxa"/>
            <w:vAlign w:val="center"/>
          </w:tcPr>
          <w:p w14:paraId="48910ECE" w14:textId="0F863EBC" w:rsidR="0062660C" w:rsidRPr="0062660C" w:rsidRDefault="00AF7FED" w:rsidP="0EDCD26E">
            <w:pPr>
              <w:rPr>
                <w:rFonts w:asciiTheme="minorHAnsi" w:hAnsiTheme="minorHAnsi" w:cstheme="minorBidi"/>
                <w:sz w:val="22"/>
                <w:szCs w:val="22"/>
              </w:rPr>
            </w:pPr>
            <w:r>
              <w:rPr>
                <w:rFonts w:asciiTheme="minorHAnsi" w:hAnsiTheme="minorHAnsi" w:cstheme="minorBidi"/>
                <w:sz w:val="22"/>
                <w:szCs w:val="22"/>
              </w:rPr>
              <w:t xml:space="preserve">Bookings Manager </w:t>
            </w:r>
          </w:p>
          <w:p w14:paraId="1B5F352C" w14:textId="3D9C898E" w:rsidR="0062660C" w:rsidRPr="0062660C" w:rsidRDefault="0062660C" w:rsidP="0EDCD26E">
            <w:pPr>
              <w:rPr>
                <w:rFonts w:asciiTheme="minorHAnsi" w:hAnsiTheme="minorHAnsi" w:cstheme="minorBidi"/>
                <w:szCs w:val="24"/>
                <w:highlight w:val="yellow"/>
              </w:rPr>
            </w:pPr>
          </w:p>
        </w:tc>
      </w:tr>
      <w:tr w:rsidR="0062660C" w:rsidRPr="0062660C" w14:paraId="5F349CB6" w14:textId="77777777" w:rsidTr="0EDCD26E">
        <w:tc>
          <w:tcPr>
            <w:tcW w:w="2824" w:type="dxa"/>
            <w:vAlign w:val="center"/>
          </w:tcPr>
          <w:p w14:paraId="732C27E5" w14:textId="175C7524" w:rsidR="00EC76BE" w:rsidRPr="0062660C" w:rsidRDefault="00EC76BE" w:rsidP="00EC76BE">
            <w:pPr>
              <w:rPr>
                <w:rFonts w:asciiTheme="minorHAnsi" w:hAnsiTheme="minorHAnsi" w:cstheme="minorHAnsi"/>
                <w:b/>
                <w:bCs/>
                <w:sz w:val="22"/>
                <w:szCs w:val="22"/>
              </w:rPr>
            </w:pPr>
            <w:r w:rsidRPr="0062660C">
              <w:rPr>
                <w:rFonts w:asciiTheme="minorHAnsi" w:hAnsiTheme="minorHAnsi" w:cstheme="minorHAnsi"/>
                <w:b/>
                <w:sz w:val="22"/>
                <w:szCs w:val="22"/>
              </w:rPr>
              <w:t>Staff reporting</w:t>
            </w:r>
            <w:r w:rsidR="00EA03AD" w:rsidRPr="0062660C">
              <w:rPr>
                <w:rFonts w:asciiTheme="minorHAnsi" w:hAnsiTheme="minorHAnsi" w:cstheme="minorHAnsi"/>
                <w:b/>
                <w:sz w:val="22"/>
                <w:szCs w:val="22"/>
              </w:rPr>
              <w:t xml:space="preserve"> to this post</w:t>
            </w:r>
          </w:p>
        </w:tc>
        <w:tc>
          <w:tcPr>
            <w:tcW w:w="6192" w:type="dxa"/>
            <w:vAlign w:val="center"/>
          </w:tcPr>
          <w:p w14:paraId="0B34FD7E" w14:textId="2185DE4F" w:rsidR="00392C36" w:rsidRDefault="004159EE" w:rsidP="0EDCD26E">
            <w:pPr>
              <w:rPr>
                <w:rFonts w:asciiTheme="minorHAnsi" w:hAnsiTheme="minorHAnsi" w:cstheme="minorBidi"/>
                <w:sz w:val="22"/>
                <w:szCs w:val="22"/>
              </w:rPr>
            </w:pPr>
            <w:r>
              <w:rPr>
                <w:rFonts w:asciiTheme="minorHAnsi" w:hAnsiTheme="minorHAnsi" w:cstheme="minorBidi"/>
                <w:sz w:val="22"/>
                <w:szCs w:val="22"/>
              </w:rPr>
              <w:t>N/A</w:t>
            </w:r>
          </w:p>
          <w:p w14:paraId="202FA75F" w14:textId="404AA8A8" w:rsidR="00567184" w:rsidRPr="0062660C" w:rsidRDefault="00567184" w:rsidP="0EDCD26E">
            <w:pPr>
              <w:rPr>
                <w:rFonts w:asciiTheme="minorHAnsi" w:hAnsiTheme="minorHAnsi" w:cstheme="minorBidi"/>
                <w:sz w:val="22"/>
                <w:szCs w:val="22"/>
              </w:rPr>
            </w:pPr>
          </w:p>
        </w:tc>
      </w:tr>
      <w:tr w:rsidR="0062660C" w:rsidRPr="0062660C" w14:paraId="1C929FAB" w14:textId="77777777" w:rsidTr="0EDCD26E">
        <w:tc>
          <w:tcPr>
            <w:tcW w:w="2824" w:type="dxa"/>
            <w:vAlign w:val="center"/>
          </w:tcPr>
          <w:p w14:paraId="006CD870" w14:textId="77777777" w:rsidR="00EC76BE" w:rsidRPr="0062660C" w:rsidRDefault="008F1766" w:rsidP="00EC76BE">
            <w:pPr>
              <w:rPr>
                <w:rFonts w:asciiTheme="minorHAnsi" w:hAnsiTheme="minorHAnsi" w:cstheme="minorHAnsi"/>
                <w:b/>
                <w:bCs/>
                <w:sz w:val="22"/>
                <w:szCs w:val="22"/>
              </w:rPr>
            </w:pPr>
            <w:r w:rsidRPr="0062660C">
              <w:rPr>
                <w:rFonts w:asciiTheme="minorHAnsi" w:hAnsiTheme="minorHAnsi" w:cstheme="minorHAnsi"/>
                <w:b/>
                <w:sz w:val="22"/>
                <w:szCs w:val="22"/>
              </w:rPr>
              <w:t>Liaises</w:t>
            </w:r>
            <w:r w:rsidR="00EC76BE" w:rsidRPr="0062660C">
              <w:rPr>
                <w:rFonts w:asciiTheme="minorHAnsi" w:hAnsiTheme="minorHAnsi" w:cstheme="minorHAnsi"/>
                <w:b/>
                <w:sz w:val="22"/>
                <w:szCs w:val="22"/>
              </w:rPr>
              <w:t xml:space="preserve"> with</w:t>
            </w:r>
          </w:p>
        </w:tc>
        <w:tc>
          <w:tcPr>
            <w:tcW w:w="6192" w:type="dxa"/>
            <w:vAlign w:val="center"/>
          </w:tcPr>
          <w:p w14:paraId="2B6A001A" w14:textId="49273E63" w:rsidR="00A94D9A" w:rsidRPr="005171D3" w:rsidRDefault="00AF7FED" w:rsidP="0EDCD26E">
            <w:pPr>
              <w:rPr>
                <w:rFonts w:asciiTheme="minorHAnsi" w:hAnsiTheme="minorHAnsi" w:cstheme="minorBidi"/>
                <w:sz w:val="22"/>
                <w:szCs w:val="22"/>
              </w:rPr>
            </w:pPr>
            <w:r>
              <w:rPr>
                <w:rFonts w:asciiTheme="minorHAnsi" w:hAnsiTheme="minorHAnsi" w:cstheme="minorBidi"/>
                <w:sz w:val="22"/>
                <w:szCs w:val="22"/>
              </w:rPr>
              <w:t xml:space="preserve">General Public, other Shottesbrooke Departments and Property employees </w:t>
            </w:r>
          </w:p>
        </w:tc>
      </w:tr>
      <w:tr w:rsidR="0062660C" w:rsidRPr="0062660C" w14:paraId="7795D2BA" w14:textId="77777777" w:rsidTr="0EDCD26E">
        <w:tc>
          <w:tcPr>
            <w:tcW w:w="2824" w:type="dxa"/>
            <w:vAlign w:val="center"/>
          </w:tcPr>
          <w:p w14:paraId="40041BC4" w14:textId="77777777" w:rsidR="00EC76BE" w:rsidRPr="0062660C" w:rsidRDefault="00EC76BE" w:rsidP="00EC76BE">
            <w:pPr>
              <w:rPr>
                <w:rFonts w:asciiTheme="minorHAnsi" w:hAnsiTheme="minorHAnsi" w:cstheme="minorHAnsi"/>
                <w:b/>
                <w:bCs/>
                <w:sz w:val="22"/>
                <w:szCs w:val="22"/>
              </w:rPr>
            </w:pPr>
            <w:r w:rsidRPr="0062660C">
              <w:rPr>
                <w:rFonts w:asciiTheme="minorHAnsi" w:hAnsiTheme="minorHAnsi" w:cstheme="minorHAnsi"/>
                <w:b/>
                <w:sz w:val="22"/>
                <w:szCs w:val="22"/>
              </w:rPr>
              <w:t>Hours</w:t>
            </w:r>
          </w:p>
        </w:tc>
        <w:tc>
          <w:tcPr>
            <w:tcW w:w="6192" w:type="dxa"/>
            <w:vAlign w:val="center"/>
          </w:tcPr>
          <w:p w14:paraId="2FDACA76" w14:textId="0975D8EA" w:rsidR="003E2828" w:rsidRPr="005171D3" w:rsidRDefault="00AF7FED" w:rsidP="003E2828">
            <w:pPr>
              <w:rPr>
                <w:rFonts w:asciiTheme="minorHAnsi" w:hAnsiTheme="minorHAnsi" w:cstheme="minorHAnsi"/>
                <w:bCs/>
                <w:sz w:val="22"/>
                <w:szCs w:val="22"/>
              </w:rPr>
            </w:pPr>
            <w:r>
              <w:rPr>
                <w:rFonts w:asciiTheme="minorHAnsi" w:hAnsiTheme="minorHAnsi" w:cstheme="minorHAnsi"/>
                <w:bCs/>
                <w:sz w:val="22"/>
                <w:szCs w:val="22"/>
              </w:rPr>
              <w:t xml:space="preserve">12.5 hours a week over 3 days with shifts ranging between 9am to 5pm </w:t>
            </w:r>
          </w:p>
        </w:tc>
      </w:tr>
      <w:tr w:rsidR="001D453F" w:rsidRPr="0062660C" w14:paraId="1B48B7FE" w14:textId="77777777" w:rsidTr="0EDCD26E">
        <w:trPr>
          <w:trHeight w:val="576"/>
        </w:trPr>
        <w:tc>
          <w:tcPr>
            <w:tcW w:w="2824" w:type="dxa"/>
            <w:vAlign w:val="center"/>
          </w:tcPr>
          <w:p w14:paraId="49C21CCF" w14:textId="26878FA4" w:rsidR="00EC76BE" w:rsidRPr="0062660C" w:rsidRDefault="001D453F" w:rsidP="00EC76BE">
            <w:pPr>
              <w:rPr>
                <w:rFonts w:asciiTheme="minorHAnsi" w:hAnsiTheme="minorHAnsi" w:cstheme="minorHAnsi"/>
                <w:b/>
                <w:sz w:val="22"/>
                <w:szCs w:val="22"/>
              </w:rPr>
            </w:pPr>
            <w:r w:rsidRPr="0062660C">
              <w:rPr>
                <w:rFonts w:asciiTheme="minorHAnsi" w:hAnsiTheme="minorHAnsi" w:cstheme="minorHAnsi"/>
                <w:b/>
                <w:sz w:val="22"/>
                <w:szCs w:val="22"/>
              </w:rPr>
              <w:t xml:space="preserve">Department and </w:t>
            </w:r>
            <w:r w:rsidR="00EC76BE" w:rsidRPr="0062660C">
              <w:rPr>
                <w:rFonts w:asciiTheme="minorHAnsi" w:hAnsiTheme="minorHAnsi" w:cstheme="minorHAnsi"/>
                <w:b/>
                <w:sz w:val="22"/>
                <w:szCs w:val="22"/>
              </w:rPr>
              <w:t>Location</w:t>
            </w:r>
          </w:p>
        </w:tc>
        <w:tc>
          <w:tcPr>
            <w:tcW w:w="6192" w:type="dxa"/>
            <w:vAlign w:val="center"/>
          </w:tcPr>
          <w:p w14:paraId="36D81920" w14:textId="35C2D7E1" w:rsidR="00E41D17" w:rsidRPr="005171D3" w:rsidRDefault="00AF7FED" w:rsidP="00F24E0A">
            <w:pPr>
              <w:rPr>
                <w:rFonts w:asciiTheme="minorHAnsi" w:hAnsiTheme="minorHAnsi" w:cstheme="minorHAnsi"/>
                <w:bCs/>
                <w:sz w:val="22"/>
                <w:szCs w:val="22"/>
              </w:rPr>
            </w:pPr>
            <w:r>
              <w:rPr>
                <w:rFonts w:asciiTheme="minorHAnsi" w:hAnsiTheme="minorHAnsi" w:cstheme="minorHAnsi"/>
                <w:bCs/>
                <w:sz w:val="22"/>
                <w:szCs w:val="22"/>
              </w:rPr>
              <w:t xml:space="preserve">Bookings Office – Shottesbrooke, White Waltham </w:t>
            </w:r>
          </w:p>
        </w:tc>
      </w:tr>
    </w:tbl>
    <w:p w14:paraId="015EA7AD" w14:textId="7669DBA2" w:rsidR="00EC76BE" w:rsidRPr="0062660C" w:rsidRDefault="00EC76BE" w:rsidP="00EC76BE">
      <w:pPr>
        <w:rPr>
          <w:rFonts w:asciiTheme="minorHAnsi" w:hAnsiTheme="minorHAnsi" w:cstheme="minorHAnsi"/>
          <w:sz w:val="22"/>
          <w:szCs w:val="22"/>
        </w:rPr>
      </w:pPr>
    </w:p>
    <w:p w14:paraId="1FA22A8D" w14:textId="77777777" w:rsidR="001447DA" w:rsidRPr="0062660C" w:rsidRDefault="001447DA" w:rsidP="00830A41">
      <w:pPr>
        <w:rPr>
          <w:rFonts w:asciiTheme="minorHAnsi" w:hAnsiTheme="minorHAnsi" w:cstheme="minorHAnsi"/>
          <w:b/>
          <w:bCs/>
          <w:sz w:val="22"/>
          <w:szCs w:val="22"/>
        </w:rPr>
      </w:pPr>
      <w:r w:rsidRPr="0062660C">
        <w:rPr>
          <w:rFonts w:asciiTheme="minorHAnsi" w:hAnsiTheme="minorHAnsi" w:cstheme="minorHAnsi"/>
          <w:b/>
          <w:bCs/>
          <w:sz w:val="22"/>
          <w:szCs w:val="22"/>
        </w:rPr>
        <w:t>Background</w:t>
      </w:r>
    </w:p>
    <w:p w14:paraId="34FF84F1" w14:textId="05186FAB" w:rsidR="007039B7" w:rsidRDefault="00830A41" w:rsidP="0EDCD26E">
      <w:pPr>
        <w:rPr>
          <w:rFonts w:ascii="Calibri" w:eastAsia="Calibri" w:hAnsi="Calibri" w:cs="Calibri"/>
          <w:sz w:val="22"/>
          <w:szCs w:val="22"/>
        </w:rPr>
      </w:pPr>
      <w:r w:rsidRPr="0EDCD26E">
        <w:rPr>
          <w:rFonts w:asciiTheme="minorHAnsi" w:hAnsiTheme="minorHAnsi" w:cstheme="minorBidi"/>
          <w:sz w:val="22"/>
          <w:szCs w:val="22"/>
        </w:rPr>
        <w:t>The Landmark Trust is one of Britain's leading building conservation charities.</w:t>
      </w:r>
      <w:r w:rsidR="009B3D19" w:rsidRPr="0EDCD26E">
        <w:rPr>
          <w:rFonts w:asciiTheme="minorHAnsi" w:hAnsiTheme="minorHAnsi" w:cstheme="minorBidi"/>
          <w:sz w:val="22"/>
          <w:szCs w:val="22"/>
        </w:rPr>
        <w:t xml:space="preserve"> </w:t>
      </w:r>
      <w:r w:rsidRPr="0EDCD26E">
        <w:rPr>
          <w:rFonts w:asciiTheme="minorHAnsi" w:hAnsiTheme="minorHAnsi" w:cstheme="minorBidi"/>
          <w:sz w:val="22"/>
          <w:szCs w:val="22"/>
        </w:rPr>
        <w:t xml:space="preserve">With the help of our </w:t>
      </w:r>
      <w:proofErr w:type="gramStart"/>
      <w:r w:rsidRPr="0EDCD26E">
        <w:rPr>
          <w:rFonts w:asciiTheme="minorHAnsi" w:hAnsiTheme="minorHAnsi" w:cstheme="minorBidi"/>
          <w:sz w:val="22"/>
          <w:szCs w:val="22"/>
        </w:rPr>
        <w:t>supporters</w:t>
      </w:r>
      <w:proofErr w:type="gramEnd"/>
      <w:r w:rsidR="00123CA8">
        <w:rPr>
          <w:rFonts w:asciiTheme="minorHAnsi" w:hAnsiTheme="minorHAnsi" w:cstheme="minorBidi"/>
          <w:sz w:val="22"/>
          <w:szCs w:val="22"/>
        </w:rPr>
        <w:t xml:space="preserve"> </w:t>
      </w:r>
      <w:r w:rsidRPr="0EDCD26E">
        <w:rPr>
          <w:rFonts w:asciiTheme="minorHAnsi" w:hAnsiTheme="minorHAnsi" w:cstheme="minorBidi"/>
          <w:sz w:val="22"/>
          <w:szCs w:val="22"/>
        </w:rPr>
        <w:t>we save historic buildings in danger of being lost forever. We sensitively restore such 'Landmarks' and offer them a new future by making them available to everyone for self-catering holidays. The lettings income from the 200 extraordinary buildings in our care supports their maintenance and survival</w:t>
      </w:r>
      <w:r w:rsidR="7E438D22" w:rsidRPr="0EDCD26E">
        <w:rPr>
          <w:rFonts w:asciiTheme="minorHAnsi" w:hAnsiTheme="minorHAnsi" w:cstheme="minorBidi"/>
          <w:sz w:val="22"/>
          <w:szCs w:val="22"/>
        </w:rPr>
        <w:t>.</w:t>
      </w:r>
      <w:r w:rsidR="6AB66AC4" w:rsidRPr="0EDCD26E">
        <w:rPr>
          <w:rFonts w:ascii="Calibri" w:eastAsia="Calibri" w:hAnsi="Calibri" w:cs="Calibri"/>
          <w:sz w:val="22"/>
          <w:szCs w:val="22"/>
        </w:rPr>
        <w:t xml:space="preserve"> </w:t>
      </w:r>
    </w:p>
    <w:p w14:paraId="7D155355" w14:textId="77777777" w:rsidR="007039B7" w:rsidRDefault="007039B7" w:rsidP="0EDCD26E">
      <w:pPr>
        <w:rPr>
          <w:rFonts w:ascii="Calibri" w:eastAsia="Calibri" w:hAnsi="Calibri" w:cs="Calibri"/>
          <w:sz w:val="22"/>
          <w:szCs w:val="22"/>
        </w:rPr>
      </w:pPr>
    </w:p>
    <w:p w14:paraId="27DC5E10" w14:textId="77777777" w:rsidR="00AF7FED" w:rsidRPr="00AF7FED" w:rsidRDefault="00AF7FED" w:rsidP="00AF7FED">
      <w:pPr>
        <w:rPr>
          <w:rFonts w:asciiTheme="minorHAnsi" w:hAnsiTheme="minorHAnsi" w:cstheme="minorHAnsi"/>
          <w:b/>
          <w:sz w:val="22"/>
          <w:szCs w:val="22"/>
        </w:rPr>
      </w:pPr>
      <w:r w:rsidRPr="00AF7FED">
        <w:rPr>
          <w:rFonts w:asciiTheme="minorHAnsi" w:hAnsiTheme="minorHAnsi" w:cstheme="minorHAnsi"/>
          <w:b/>
          <w:sz w:val="22"/>
          <w:szCs w:val="22"/>
        </w:rPr>
        <w:t>Summary of the role:</w:t>
      </w:r>
    </w:p>
    <w:p w14:paraId="4C1157DD" w14:textId="77777777" w:rsidR="00AF7FED" w:rsidRPr="00AF7FED" w:rsidRDefault="00AF7FED" w:rsidP="00AF7FED">
      <w:pPr>
        <w:rPr>
          <w:rFonts w:asciiTheme="minorHAnsi" w:hAnsiTheme="minorHAnsi" w:cstheme="minorHAnsi"/>
          <w:sz w:val="22"/>
          <w:szCs w:val="22"/>
        </w:rPr>
      </w:pPr>
    </w:p>
    <w:p w14:paraId="5064A123" w14:textId="77777777" w:rsidR="00AF7FED" w:rsidRPr="00AF7FED" w:rsidRDefault="00AF7FED" w:rsidP="00AF7FED">
      <w:pPr>
        <w:rPr>
          <w:rFonts w:asciiTheme="minorHAnsi" w:hAnsiTheme="minorHAnsi" w:cstheme="minorHAnsi"/>
          <w:sz w:val="22"/>
          <w:szCs w:val="22"/>
        </w:rPr>
      </w:pPr>
      <w:smartTag w:uri="urn:schemas-microsoft-com:office:smarttags" w:element="PersonName">
        <w:r w:rsidRPr="00AF7FED">
          <w:rPr>
            <w:rFonts w:asciiTheme="minorHAnsi" w:hAnsiTheme="minorHAnsi" w:cstheme="minorHAnsi"/>
            <w:sz w:val="22"/>
            <w:szCs w:val="22"/>
          </w:rPr>
          <w:t>Booking</w:t>
        </w:r>
      </w:smartTag>
      <w:r w:rsidRPr="00AF7FED">
        <w:rPr>
          <w:rFonts w:asciiTheme="minorHAnsi" w:hAnsiTheme="minorHAnsi" w:cstheme="minorHAnsi"/>
          <w:sz w:val="22"/>
          <w:szCs w:val="22"/>
        </w:rPr>
        <w:t>s Assistants have an important role in helping Landmark’s potential visitors to book a property to suit their needs in an efficient, friendly and helpful manner.  The role includes providing telephone and email advice to potential visitors, taking bookings and processing payments, contacting customers when there are problems in properties and rearranging stays.</w:t>
      </w:r>
    </w:p>
    <w:p w14:paraId="6D38F98E" w14:textId="77777777" w:rsidR="00385EF4" w:rsidRPr="00AF7FED" w:rsidRDefault="00385EF4">
      <w:pPr>
        <w:rPr>
          <w:rFonts w:asciiTheme="minorHAnsi" w:eastAsia="Calibri" w:hAnsiTheme="minorHAnsi" w:cstheme="minorHAnsi"/>
          <w:b/>
          <w:bCs/>
          <w:sz w:val="22"/>
          <w:szCs w:val="22"/>
        </w:rPr>
      </w:pPr>
    </w:p>
    <w:p w14:paraId="46ECF1D6" w14:textId="77777777" w:rsidR="006769D9" w:rsidRPr="00AF7FED" w:rsidRDefault="006769D9" w:rsidP="006769D9">
      <w:pPr>
        <w:pStyle w:val="ListParagraph"/>
        <w:rPr>
          <w:rFonts w:asciiTheme="minorHAnsi" w:eastAsia="Calibri" w:hAnsiTheme="minorHAnsi" w:cstheme="minorHAnsi"/>
          <w:sz w:val="22"/>
          <w:szCs w:val="22"/>
        </w:rPr>
      </w:pPr>
    </w:p>
    <w:p w14:paraId="093B531F" w14:textId="6C35986B" w:rsidR="006769D9" w:rsidRPr="00AF7FED" w:rsidRDefault="00AF7FED" w:rsidP="006769D9">
      <w:pPr>
        <w:rPr>
          <w:rFonts w:asciiTheme="minorHAnsi" w:eastAsia="Calibri" w:hAnsiTheme="minorHAnsi" w:cstheme="minorHAnsi"/>
          <w:b/>
          <w:sz w:val="22"/>
          <w:szCs w:val="22"/>
          <w:u w:val="single"/>
        </w:rPr>
      </w:pPr>
      <w:r w:rsidRPr="00AF7FED">
        <w:rPr>
          <w:rFonts w:asciiTheme="minorHAnsi" w:eastAsia="Calibri" w:hAnsiTheme="minorHAnsi" w:cstheme="minorHAnsi"/>
          <w:b/>
          <w:sz w:val="22"/>
          <w:szCs w:val="22"/>
          <w:u w:val="single"/>
        </w:rPr>
        <w:t>Duties and</w:t>
      </w:r>
      <w:r w:rsidR="006769D9" w:rsidRPr="00AF7FED">
        <w:rPr>
          <w:rFonts w:asciiTheme="minorHAnsi" w:eastAsia="Calibri" w:hAnsiTheme="minorHAnsi" w:cstheme="minorHAnsi"/>
          <w:b/>
          <w:sz w:val="22"/>
          <w:szCs w:val="22"/>
          <w:u w:val="single"/>
        </w:rPr>
        <w:t xml:space="preserve"> </w:t>
      </w:r>
      <w:r w:rsidRPr="00AF7FED">
        <w:rPr>
          <w:rFonts w:asciiTheme="minorHAnsi" w:eastAsia="Calibri" w:hAnsiTheme="minorHAnsi" w:cstheme="minorHAnsi"/>
          <w:b/>
          <w:sz w:val="22"/>
          <w:szCs w:val="22"/>
          <w:u w:val="single"/>
        </w:rPr>
        <w:t>R</w:t>
      </w:r>
      <w:r w:rsidR="006769D9" w:rsidRPr="00AF7FED">
        <w:rPr>
          <w:rFonts w:asciiTheme="minorHAnsi" w:eastAsia="Calibri" w:hAnsiTheme="minorHAnsi" w:cstheme="minorHAnsi"/>
          <w:b/>
          <w:sz w:val="22"/>
          <w:szCs w:val="22"/>
          <w:u w:val="single"/>
        </w:rPr>
        <w:t>esponsibilities</w:t>
      </w:r>
      <w:r w:rsidRPr="00AF7FED">
        <w:rPr>
          <w:rFonts w:asciiTheme="minorHAnsi" w:eastAsia="Calibri" w:hAnsiTheme="minorHAnsi" w:cstheme="minorHAnsi"/>
          <w:b/>
          <w:sz w:val="22"/>
          <w:szCs w:val="22"/>
          <w:u w:val="single"/>
        </w:rPr>
        <w:t xml:space="preserve">: </w:t>
      </w:r>
    </w:p>
    <w:p w14:paraId="5F2521D4" w14:textId="2E8F9DA8" w:rsidR="00AF7FED" w:rsidRPr="00AF7FED" w:rsidRDefault="00AF7FED" w:rsidP="006769D9">
      <w:pPr>
        <w:rPr>
          <w:rFonts w:asciiTheme="minorHAnsi" w:eastAsia="Calibri" w:hAnsiTheme="minorHAnsi" w:cstheme="minorHAnsi"/>
          <w:b/>
          <w:sz w:val="22"/>
          <w:szCs w:val="22"/>
          <w:u w:val="single"/>
        </w:rPr>
      </w:pPr>
    </w:p>
    <w:p w14:paraId="50A58833" w14:textId="77777777" w:rsidR="00AF7FED" w:rsidRPr="00AF7FED" w:rsidRDefault="00AF7FED" w:rsidP="00AF7FED">
      <w:pPr>
        <w:numPr>
          <w:ilvl w:val="0"/>
          <w:numId w:val="5"/>
        </w:numPr>
        <w:overflowPunct/>
        <w:autoSpaceDE/>
        <w:autoSpaceDN/>
        <w:adjustRightInd/>
        <w:spacing w:after="120"/>
        <w:textAlignment w:val="auto"/>
        <w:rPr>
          <w:rFonts w:asciiTheme="minorHAnsi" w:hAnsiTheme="minorHAnsi" w:cstheme="minorHAnsi"/>
          <w:sz w:val="22"/>
          <w:szCs w:val="22"/>
        </w:rPr>
      </w:pPr>
      <w:r w:rsidRPr="00AF7FED">
        <w:rPr>
          <w:rFonts w:asciiTheme="minorHAnsi" w:hAnsiTheme="minorHAnsi" w:cstheme="minorHAnsi"/>
          <w:sz w:val="22"/>
          <w:szCs w:val="22"/>
        </w:rPr>
        <w:t>Provide telephone and email advice to potential customers regarding Landmark properties and other aspects of stays at Landmarks, taking responsibility for resolving queries</w:t>
      </w:r>
    </w:p>
    <w:p w14:paraId="7966E3BE" w14:textId="77777777" w:rsidR="00AF7FED" w:rsidRPr="00AF7FED" w:rsidRDefault="00AF7FED" w:rsidP="00AF7FED">
      <w:pPr>
        <w:numPr>
          <w:ilvl w:val="0"/>
          <w:numId w:val="5"/>
        </w:numPr>
        <w:overflowPunct/>
        <w:autoSpaceDE/>
        <w:autoSpaceDN/>
        <w:adjustRightInd/>
        <w:spacing w:after="120"/>
        <w:textAlignment w:val="auto"/>
        <w:rPr>
          <w:rFonts w:asciiTheme="minorHAnsi" w:hAnsiTheme="minorHAnsi" w:cstheme="minorHAnsi"/>
          <w:sz w:val="22"/>
          <w:szCs w:val="22"/>
        </w:rPr>
      </w:pPr>
      <w:r w:rsidRPr="00AF7FED">
        <w:rPr>
          <w:rFonts w:asciiTheme="minorHAnsi" w:hAnsiTheme="minorHAnsi" w:cstheme="minorHAnsi"/>
          <w:sz w:val="22"/>
          <w:szCs w:val="22"/>
        </w:rPr>
        <w:t>Take telephone bookings from customers, entering the booking details onto the database and taking payment</w:t>
      </w:r>
    </w:p>
    <w:p w14:paraId="7B3BDA58" w14:textId="77777777" w:rsidR="00AF7FED" w:rsidRPr="00AF7FED" w:rsidRDefault="00AF7FED" w:rsidP="00AF7FED">
      <w:pPr>
        <w:numPr>
          <w:ilvl w:val="0"/>
          <w:numId w:val="5"/>
        </w:numPr>
        <w:overflowPunct/>
        <w:autoSpaceDE/>
        <w:autoSpaceDN/>
        <w:adjustRightInd/>
        <w:spacing w:after="120"/>
        <w:textAlignment w:val="auto"/>
        <w:rPr>
          <w:rFonts w:asciiTheme="minorHAnsi" w:hAnsiTheme="minorHAnsi" w:cstheme="minorHAnsi"/>
          <w:sz w:val="22"/>
          <w:szCs w:val="22"/>
        </w:rPr>
      </w:pPr>
      <w:r w:rsidRPr="00AF7FED">
        <w:rPr>
          <w:rFonts w:asciiTheme="minorHAnsi" w:hAnsiTheme="minorHAnsi" w:cstheme="minorHAnsi"/>
          <w:sz w:val="22"/>
          <w:szCs w:val="22"/>
        </w:rPr>
        <w:t>Contacting customers when there are problems in properties and rearranging stays</w:t>
      </w:r>
    </w:p>
    <w:p w14:paraId="42345895" w14:textId="77777777" w:rsidR="00AF7FED" w:rsidRPr="00AF7FED" w:rsidRDefault="00AF7FED" w:rsidP="00AF7FED">
      <w:pPr>
        <w:numPr>
          <w:ilvl w:val="0"/>
          <w:numId w:val="5"/>
        </w:numPr>
        <w:overflowPunct/>
        <w:autoSpaceDE/>
        <w:autoSpaceDN/>
        <w:adjustRightInd/>
        <w:spacing w:after="120"/>
        <w:textAlignment w:val="auto"/>
        <w:rPr>
          <w:rFonts w:asciiTheme="minorHAnsi" w:hAnsiTheme="minorHAnsi" w:cstheme="minorHAnsi"/>
          <w:sz w:val="22"/>
          <w:szCs w:val="22"/>
        </w:rPr>
      </w:pPr>
      <w:r w:rsidRPr="00AF7FED">
        <w:rPr>
          <w:rFonts w:asciiTheme="minorHAnsi" w:hAnsiTheme="minorHAnsi" w:cstheme="minorHAnsi"/>
          <w:sz w:val="22"/>
          <w:szCs w:val="22"/>
        </w:rPr>
        <w:t>Respond to requests for merchandise, taking details, entering these onto the booking system, taking payment and fulfilling the order</w:t>
      </w:r>
    </w:p>
    <w:p w14:paraId="6D371448" w14:textId="77777777" w:rsidR="00AF7FED" w:rsidRPr="00AF7FED" w:rsidRDefault="00AF7FED" w:rsidP="00AF7FED">
      <w:pPr>
        <w:numPr>
          <w:ilvl w:val="0"/>
          <w:numId w:val="5"/>
        </w:numPr>
        <w:overflowPunct/>
        <w:autoSpaceDE/>
        <w:autoSpaceDN/>
        <w:adjustRightInd/>
        <w:spacing w:after="120"/>
        <w:textAlignment w:val="auto"/>
        <w:rPr>
          <w:rFonts w:asciiTheme="minorHAnsi" w:hAnsiTheme="minorHAnsi" w:cstheme="minorHAnsi"/>
          <w:sz w:val="22"/>
          <w:szCs w:val="22"/>
        </w:rPr>
      </w:pPr>
      <w:r w:rsidRPr="00AF7FED">
        <w:rPr>
          <w:rFonts w:asciiTheme="minorHAnsi" w:hAnsiTheme="minorHAnsi" w:cstheme="minorHAnsi"/>
          <w:sz w:val="22"/>
          <w:szCs w:val="22"/>
        </w:rPr>
        <w:t>Undertake general administrative duties</w:t>
      </w:r>
    </w:p>
    <w:p w14:paraId="75120B49" w14:textId="77777777" w:rsidR="00AF7FED" w:rsidRPr="00AF7FED" w:rsidRDefault="00AF7FED" w:rsidP="00AF7FED">
      <w:pPr>
        <w:numPr>
          <w:ilvl w:val="0"/>
          <w:numId w:val="5"/>
        </w:numPr>
        <w:overflowPunct/>
        <w:autoSpaceDE/>
        <w:autoSpaceDN/>
        <w:adjustRightInd/>
        <w:spacing w:after="120"/>
        <w:textAlignment w:val="auto"/>
        <w:rPr>
          <w:rFonts w:asciiTheme="minorHAnsi" w:hAnsiTheme="minorHAnsi" w:cstheme="minorHAnsi"/>
          <w:sz w:val="22"/>
          <w:szCs w:val="22"/>
        </w:rPr>
      </w:pPr>
      <w:r w:rsidRPr="00AF7FED">
        <w:rPr>
          <w:rFonts w:asciiTheme="minorHAnsi" w:hAnsiTheme="minorHAnsi" w:cstheme="minorHAnsi"/>
          <w:sz w:val="22"/>
          <w:szCs w:val="22"/>
        </w:rPr>
        <w:t xml:space="preserve">Any other duties reasonably required by the </w:t>
      </w:r>
      <w:smartTag w:uri="urn:schemas-microsoft-com:office:smarttags" w:element="PersonName">
        <w:r w:rsidRPr="00AF7FED">
          <w:rPr>
            <w:rFonts w:asciiTheme="minorHAnsi" w:hAnsiTheme="minorHAnsi" w:cstheme="minorHAnsi"/>
            <w:sz w:val="22"/>
            <w:szCs w:val="22"/>
          </w:rPr>
          <w:t>Booking</w:t>
        </w:r>
      </w:smartTag>
      <w:r w:rsidRPr="00AF7FED">
        <w:rPr>
          <w:rFonts w:asciiTheme="minorHAnsi" w:hAnsiTheme="minorHAnsi" w:cstheme="minorHAnsi"/>
          <w:sz w:val="22"/>
          <w:szCs w:val="22"/>
        </w:rPr>
        <w:t xml:space="preserve">s Manager </w:t>
      </w:r>
    </w:p>
    <w:p w14:paraId="569FEF20" w14:textId="5047D68C" w:rsidR="00AF7FED" w:rsidRPr="00AF7FED" w:rsidRDefault="00AF7FED" w:rsidP="00AF7FED">
      <w:pPr>
        <w:rPr>
          <w:rFonts w:asciiTheme="minorHAnsi" w:eastAsia="Calibri" w:hAnsiTheme="minorHAnsi" w:cstheme="minorHAnsi"/>
          <w:b/>
          <w:sz w:val="22"/>
          <w:szCs w:val="22"/>
          <w:u w:val="single"/>
        </w:rPr>
      </w:pPr>
      <w:r w:rsidRPr="00AF7FED">
        <w:rPr>
          <w:rFonts w:asciiTheme="minorHAnsi" w:hAnsiTheme="minorHAnsi" w:cstheme="minorHAnsi"/>
          <w:sz w:val="22"/>
          <w:szCs w:val="22"/>
        </w:rPr>
        <w:br w:type="page"/>
      </w:r>
    </w:p>
    <w:p w14:paraId="43F088BB" w14:textId="77777777" w:rsidR="006769D9" w:rsidRPr="00AF7FED" w:rsidRDefault="006769D9" w:rsidP="006769D9">
      <w:pPr>
        <w:rPr>
          <w:rFonts w:asciiTheme="minorHAnsi" w:eastAsia="Calibri" w:hAnsiTheme="minorHAnsi" w:cstheme="minorHAnsi"/>
          <w:sz w:val="22"/>
          <w:szCs w:val="22"/>
          <w:u w:val="single"/>
        </w:rPr>
      </w:pPr>
    </w:p>
    <w:p w14:paraId="737C8056" w14:textId="77777777" w:rsidR="00AF7FED" w:rsidRPr="00AF7FED" w:rsidRDefault="00AF7FED" w:rsidP="00AF7FED">
      <w:pPr>
        <w:rPr>
          <w:rFonts w:asciiTheme="minorHAnsi" w:hAnsiTheme="minorHAnsi" w:cstheme="minorHAnsi"/>
          <w:b/>
          <w:sz w:val="22"/>
          <w:szCs w:val="22"/>
        </w:rPr>
      </w:pPr>
      <w:r w:rsidRPr="00AF7FED">
        <w:rPr>
          <w:rFonts w:asciiTheme="minorHAnsi" w:hAnsiTheme="minorHAnsi" w:cstheme="minorHAnsi"/>
          <w:b/>
          <w:sz w:val="22"/>
          <w:szCs w:val="22"/>
        </w:rPr>
        <w:t>QUALIFICATIONS AND EXPERIENCE</w:t>
      </w:r>
      <w:r w:rsidRPr="00AF7FED">
        <w:rPr>
          <w:rFonts w:asciiTheme="minorHAnsi" w:hAnsiTheme="minorHAnsi" w:cstheme="minorHAnsi"/>
          <w:b/>
          <w:sz w:val="22"/>
          <w:szCs w:val="22"/>
        </w:rPr>
        <w:tab/>
      </w:r>
    </w:p>
    <w:p w14:paraId="0A546792" w14:textId="77777777" w:rsidR="00AF7FED" w:rsidRPr="00AF7FED" w:rsidRDefault="00AF7FED" w:rsidP="00AF7FED">
      <w:pPr>
        <w:rPr>
          <w:rFonts w:asciiTheme="minorHAnsi" w:hAnsiTheme="minorHAnsi" w:cstheme="minorHAnsi"/>
          <w:sz w:val="22"/>
          <w:szCs w:val="22"/>
        </w:rPr>
      </w:pPr>
    </w:p>
    <w:p w14:paraId="6315F71F" w14:textId="77777777" w:rsidR="00AF7FED" w:rsidRPr="00AF7FED" w:rsidRDefault="00AF7FED" w:rsidP="00AF7FED">
      <w:pPr>
        <w:rPr>
          <w:rFonts w:asciiTheme="minorHAnsi" w:hAnsiTheme="minorHAnsi" w:cstheme="minorHAnsi"/>
          <w:b/>
          <w:sz w:val="22"/>
          <w:szCs w:val="22"/>
        </w:rPr>
      </w:pPr>
      <w:r w:rsidRPr="00AF7FED">
        <w:rPr>
          <w:rFonts w:asciiTheme="minorHAnsi" w:hAnsiTheme="minorHAnsi" w:cstheme="minorHAnsi"/>
          <w:b/>
          <w:sz w:val="22"/>
          <w:szCs w:val="22"/>
        </w:rPr>
        <w:t>Education:</w:t>
      </w:r>
    </w:p>
    <w:p w14:paraId="5CB64B1C" w14:textId="77777777" w:rsidR="00AF7FED" w:rsidRPr="00AF7FED" w:rsidRDefault="00AF7FED" w:rsidP="00AF7FED">
      <w:pPr>
        <w:numPr>
          <w:ilvl w:val="0"/>
          <w:numId w:val="6"/>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GCSE passes in English and Mathematics</w:t>
      </w:r>
    </w:p>
    <w:p w14:paraId="586C4BC2" w14:textId="77777777" w:rsidR="00AF7FED" w:rsidRPr="00AF7FED" w:rsidRDefault="00AF7FED" w:rsidP="00AF7FED">
      <w:pPr>
        <w:rPr>
          <w:rFonts w:asciiTheme="minorHAnsi" w:hAnsiTheme="minorHAnsi" w:cstheme="minorHAnsi"/>
          <w:sz w:val="22"/>
          <w:szCs w:val="22"/>
        </w:rPr>
      </w:pPr>
    </w:p>
    <w:p w14:paraId="4DA34278" w14:textId="77777777" w:rsidR="00AF7FED" w:rsidRPr="00AF7FED" w:rsidRDefault="00AF7FED" w:rsidP="00AF7FED">
      <w:pPr>
        <w:rPr>
          <w:rFonts w:asciiTheme="minorHAnsi" w:hAnsiTheme="minorHAnsi" w:cstheme="minorHAnsi"/>
          <w:b/>
          <w:sz w:val="22"/>
          <w:szCs w:val="22"/>
        </w:rPr>
      </w:pPr>
      <w:r w:rsidRPr="00AF7FED">
        <w:rPr>
          <w:rFonts w:asciiTheme="minorHAnsi" w:hAnsiTheme="minorHAnsi" w:cstheme="minorHAnsi"/>
          <w:b/>
          <w:sz w:val="22"/>
          <w:szCs w:val="22"/>
        </w:rPr>
        <w:t>Knowledge and Experience</w:t>
      </w:r>
    </w:p>
    <w:p w14:paraId="0B39CC24" w14:textId="77777777" w:rsidR="00AF7FED" w:rsidRPr="00AF7FED" w:rsidRDefault="00AF7FED" w:rsidP="00AF7FED">
      <w:pPr>
        <w:numPr>
          <w:ilvl w:val="0"/>
          <w:numId w:val="6"/>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 xml:space="preserve">A minimum of 1 </w:t>
      </w:r>
      <w:proofErr w:type="spellStart"/>
      <w:r w:rsidRPr="00AF7FED">
        <w:rPr>
          <w:rFonts w:asciiTheme="minorHAnsi" w:hAnsiTheme="minorHAnsi" w:cstheme="minorHAnsi"/>
          <w:sz w:val="22"/>
          <w:szCs w:val="22"/>
        </w:rPr>
        <w:t>year’s experience</w:t>
      </w:r>
      <w:proofErr w:type="spellEnd"/>
      <w:r w:rsidRPr="00AF7FED">
        <w:rPr>
          <w:rFonts w:asciiTheme="minorHAnsi" w:hAnsiTheme="minorHAnsi" w:cstheme="minorHAnsi"/>
          <w:sz w:val="22"/>
          <w:szCs w:val="22"/>
        </w:rPr>
        <w:t xml:space="preserve"> in a role involving customer service </w:t>
      </w:r>
    </w:p>
    <w:p w14:paraId="43592CB0" w14:textId="77777777" w:rsidR="00AF7FED" w:rsidRPr="00AF7FED" w:rsidRDefault="00AF7FED" w:rsidP="00AF7FED">
      <w:pPr>
        <w:numPr>
          <w:ilvl w:val="0"/>
          <w:numId w:val="6"/>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Proficient in Word – able to prepare letters using a template, formatting them correctly</w:t>
      </w:r>
    </w:p>
    <w:p w14:paraId="4F142AD6" w14:textId="77777777" w:rsidR="00AF7FED" w:rsidRPr="00AF7FED" w:rsidRDefault="00AF7FED" w:rsidP="00AF7FED">
      <w:pPr>
        <w:numPr>
          <w:ilvl w:val="0"/>
          <w:numId w:val="6"/>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 xml:space="preserve">Proficient in Excel – Able to set up simple spreadsheets and enter data; Use of simple formulae </w:t>
      </w:r>
      <w:proofErr w:type="spellStart"/>
      <w:proofErr w:type="gramStart"/>
      <w:r w:rsidRPr="00AF7FED">
        <w:rPr>
          <w:rFonts w:asciiTheme="minorHAnsi" w:hAnsiTheme="minorHAnsi" w:cstheme="minorHAnsi"/>
          <w:sz w:val="22"/>
          <w:szCs w:val="22"/>
        </w:rPr>
        <w:t>eg</w:t>
      </w:r>
      <w:proofErr w:type="spellEnd"/>
      <w:proofErr w:type="gramEnd"/>
      <w:r w:rsidRPr="00AF7FED">
        <w:rPr>
          <w:rFonts w:asciiTheme="minorHAnsi" w:hAnsiTheme="minorHAnsi" w:cstheme="minorHAnsi"/>
          <w:sz w:val="22"/>
          <w:szCs w:val="22"/>
        </w:rPr>
        <w:t xml:space="preserve"> Sum</w:t>
      </w:r>
    </w:p>
    <w:p w14:paraId="53BC37D8" w14:textId="77777777" w:rsidR="00AF7FED" w:rsidRPr="00AF7FED" w:rsidRDefault="00AF7FED" w:rsidP="00AF7FED">
      <w:pPr>
        <w:numPr>
          <w:ilvl w:val="0"/>
          <w:numId w:val="6"/>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Experience of using databases – entering and retrieving information</w:t>
      </w:r>
    </w:p>
    <w:p w14:paraId="76B74D15" w14:textId="77777777" w:rsidR="00AF7FED" w:rsidRPr="00AF7FED" w:rsidRDefault="00AF7FED" w:rsidP="00AF7FED">
      <w:pPr>
        <w:rPr>
          <w:rFonts w:asciiTheme="minorHAnsi" w:hAnsiTheme="minorHAnsi" w:cstheme="minorHAnsi"/>
          <w:sz w:val="22"/>
          <w:szCs w:val="22"/>
        </w:rPr>
      </w:pPr>
    </w:p>
    <w:p w14:paraId="711502E1" w14:textId="77777777" w:rsidR="00AF7FED" w:rsidRPr="00AF7FED" w:rsidRDefault="00AF7FED" w:rsidP="00AF7FED">
      <w:pPr>
        <w:rPr>
          <w:rFonts w:asciiTheme="minorHAnsi" w:hAnsiTheme="minorHAnsi" w:cstheme="minorHAnsi"/>
          <w:sz w:val="22"/>
          <w:szCs w:val="22"/>
        </w:rPr>
      </w:pPr>
    </w:p>
    <w:p w14:paraId="4E1C7370" w14:textId="77777777" w:rsidR="00AF7FED" w:rsidRPr="00AF7FED" w:rsidRDefault="00AF7FED" w:rsidP="00AF7FED">
      <w:pPr>
        <w:rPr>
          <w:rFonts w:asciiTheme="minorHAnsi" w:hAnsiTheme="minorHAnsi" w:cstheme="minorHAnsi"/>
          <w:b/>
          <w:sz w:val="22"/>
          <w:szCs w:val="22"/>
        </w:rPr>
      </w:pPr>
      <w:r w:rsidRPr="00AF7FED">
        <w:rPr>
          <w:rFonts w:asciiTheme="minorHAnsi" w:hAnsiTheme="minorHAnsi" w:cstheme="minorHAnsi"/>
          <w:b/>
          <w:sz w:val="22"/>
          <w:szCs w:val="22"/>
        </w:rPr>
        <w:t>Competencies</w:t>
      </w:r>
    </w:p>
    <w:p w14:paraId="348579B6"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Professional and confident telephone manner</w:t>
      </w:r>
    </w:p>
    <w:p w14:paraId="7F9B15C7"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Excellent written and spoken English</w:t>
      </w:r>
    </w:p>
    <w:p w14:paraId="7B9F6B40"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Excellent interpersonal skills, able to relate to people from all walks of life</w:t>
      </w:r>
    </w:p>
    <w:p w14:paraId="2DE26F1C"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Confident with technology</w:t>
      </w:r>
    </w:p>
    <w:p w14:paraId="62CD5E8F"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Strong customer service attitude</w:t>
      </w:r>
    </w:p>
    <w:p w14:paraId="7BB18889"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Able to think laterally to resolve queries and issues</w:t>
      </w:r>
    </w:p>
    <w:p w14:paraId="64CFE1E2"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Well organised</w:t>
      </w:r>
    </w:p>
    <w:p w14:paraId="16198D85"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Flexible</w:t>
      </w:r>
    </w:p>
    <w:p w14:paraId="6D56E8CD"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Positive attitude at all times</w:t>
      </w:r>
    </w:p>
    <w:p w14:paraId="3A2DF73C"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Maintains high standards of work</w:t>
      </w:r>
    </w:p>
    <w:p w14:paraId="10728EE5" w14:textId="77777777" w:rsidR="00AF7FED" w:rsidRPr="00AF7FED" w:rsidRDefault="00AF7FED" w:rsidP="00AF7FED">
      <w:pPr>
        <w:numPr>
          <w:ilvl w:val="0"/>
          <w:numId w:val="7"/>
        </w:numPr>
        <w:overflowPunct/>
        <w:autoSpaceDE/>
        <w:autoSpaceDN/>
        <w:adjustRightInd/>
        <w:textAlignment w:val="auto"/>
        <w:rPr>
          <w:rFonts w:asciiTheme="minorHAnsi" w:hAnsiTheme="minorHAnsi" w:cstheme="minorHAnsi"/>
          <w:sz w:val="22"/>
          <w:szCs w:val="22"/>
        </w:rPr>
      </w:pPr>
      <w:r w:rsidRPr="00AF7FED">
        <w:rPr>
          <w:rFonts w:asciiTheme="minorHAnsi" w:hAnsiTheme="minorHAnsi" w:cstheme="minorHAnsi"/>
          <w:sz w:val="22"/>
          <w:szCs w:val="22"/>
        </w:rPr>
        <w:t>Able to remain calm under pressure</w:t>
      </w:r>
    </w:p>
    <w:p w14:paraId="15E08F5B" w14:textId="77777777" w:rsidR="00AF7FED" w:rsidRPr="00AF7FED" w:rsidRDefault="00AF7FED" w:rsidP="00AF7FED">
      <w:pPr>
        <w:rPr>
          <w:rFonts w:asciiTheme="minorHAnsi" w:hAnsiTheme="minorHAnsi" w:cstheme="minorHAnsi"/>
          <w:sz w:val="22"/>
          <w:szCs w:val="22"/>
        </w:rPr>
      </w:pPr>
    </w:p>
    <w:p w14:paraId="62E85752" w14:textId="77777777" w:rsidR="00AF7FED" w:rsidRPr="00AF7FED" w:rsidRDefault="00AF7FED" w:rsidP="00AF7FED">
      <w:pPr>
        <w:rPr>
          <w:rFonts w:asciiTheme="minorHAnsi" w:hAnsiTheme="minorHAnsi" w:cstheme="minorHAnsi"/>
          <w:b/>
          <w:sz w:val="22"/>
          <w:szCs w:val="22"/>
        </w:rPr>
      </w:pPr>
      <w:r w:rsidRPr="00AF7FED">
        <w:rPr>
          <w:rFonts w:asciiTheme="minorHAnsi" w:hAnsiTheme="minorHAnsi" w:cstheme="minorHAnsi"/>
          <w:b/>
          <w:sz w:val="22"/>
          <w:szCs w:val="22"/>
        </w:rPr>
        <w:t>Additional Information</w:t>
      </w:r>
    </w:p>
    <w:p w14:paraId="066AC6A6" w14:textId="77777777" w:rsidR="00AF7FED" w:rsidRPr="00AF7FED" w:rsidRDefault="00AF7FED" w:rsidP="00AF7FED">
      <w:pPr>
        <w:rPr>
          <w:rFonts w:asciiTheme="minorHAnsi" w:hAnsiTheme="minorHAnsi" w:cstheme="minorHAnsi"/>
          <w:sz w:val="22"/>
          <w:szCs w:val="22"/>
        </w:rPr>
      </w:pPr>
    </w:p>
    <w:p w14:paraId="49538A52" w14:textId="77777777" w:rsidR="00AF7FED" w:rsidRPr="00AF7FED" w:rsidRDefault="00AF7FED" w:rsidP="00AF7FED">
      <w:pPr>
        <w:rPr>
          <w:rFonts w:asciiTheme="minorHAnsi" w:hAnsiTheme="minorHAnsi" w:cstheme="minorHAnsi"/>
          <w:sz w:val="22"/>
          <w:szCs w:val="22"/>
        </w:rPr>
      </w:pPr>
      <w:r w:rsidRPr="00AF7FED">
        <w:rPr>
          <w:rFonts w:asciiTheme="minorHAnsi" w:hAnsiTheme="minorHAnsi" w:cstheme="minorHAnsi"/>
          <w:sz w:val="22"/>
          <w:szCs w:val="22"/>
        </w:rPr>
        <w:t>We receive queries by email as well as telephone, and due to the individual nature of each Landmark property, we need a bookings team that will take responsibility and great care to ensure that each customer is happy with their choice of property.  These roles are not typical “call-centre” jobs.</w:t>
      </w:r>
    </w:p>
    <w:p w14:paraId="24EE5896" w14:textId="77777777" w:rsidR="00AF7FED" w:rsidRPr="00AF7FED" w:rsidRDefault="00AF7FED" w:rsidP="00AF7FED">
      <w:pPr>
        <w:rPr>
          <w:rFonts w:asciiTheme="minorHAnsi" w:hAnsiTheme="minorHAnsi" w:cstheme="minorHAnsi"/>
          <w:sz w:val="22"/>
          <w:szCs w:val="22"/>
        </w:rPr>
      </w:pPr>
    </w:p>
    <w:p w14:paraId="128A80A1" w14:textId="77777777" w:rsidR="006769D9" w:rsidRPr="00AF7FED" w:rsidRDefault="006769D9" w:rsidP="006769D9">
      <w:pPr>
        <w:rPr>
          <w:rFonts w:asciiTheme="minorHAnsi" w:eastAsia="Calibri" w:hAnsiTheme="minorHAnsi" w:cstheme="minorHAnsi"/>
          <w:sz w:val="22"/>
          <w:szCs w:val="22"/>
        </w:rPr>
      </w:pPr>
    </w:p>
    <w:p w14:paraId="253BC41A" w14:textId="109E50CD" w:rsidR="00766E8E" w:rsidRPr="00AF7FED" w:rsidRDefault="00766E8E" w:rsidP="00766E8E">
      <w:pPr>
        <w:rPr>
          <w:rFonts w:asciiTheme="minorHAnsi" w:hAnsiTheme="minorHAnsi" w:cstheme="minorHAnsi"/>
          <w:b/>
          <w:bCs/>
          <w:smallCaps/>
          <w:sz w:val="22"/>
          <w:szCs w:val="22"/>
          <w:u w:val="single"/>
        </w:rPr>
      </w:pPr>
    </w:p>
    <w:p w14:paraId="248E835E" w14:textId="0A527E26" w:rsidR="00AF7FED" w:rsidRPr="00AF7FED" w:rsidRDefault="00AF7FED" w:rsidP="00766E8E">
      <w:pPr>
        <w:rPr>
          <w:rFonts w:asciiTheme="minorHAnsi" w:hAnsiTheme="minorHAnsi" w:cstheme="minorHAnsi"/>
          <w:b/>
          <w:bCs/>
          <w:smallCaps/>
          <w:sz w:val="22"/>
          <w:szCs w:val="22"/>
          <w:u w:val="single"/>
        </w:rPr>
      </w:pPr>
    </w:p>
    <w:p w14:paraId="19BE38D8" w14:textId="3197836C" w:rsidR="00AF7FED" w:rsidRPr="00AF7FED" w:rsidRDefault="00AF7FED" w:rsidP="00766E8E">
      <w:pPr>
        <w:rPr>
          <w:rFonts w:asciiTheme="minorHAnsi" w:hAnsiTheme="minorHAnsi" w:cstheme="minorHAnsi"/>
          <w:b/>
          <w:bCs/>
          <w:smallCaps/>
          <w:sz w:val="22"/>
          <w:szCs w:val="22"/>
          <w:u w:val="single"/>
        </w:rPr>
      </w:pPr>
    </w:p>
    <w:p w14:paraId="1C998E9E" w14:textId="4A0108B5" w:rsidR="00AF7FED" w:rsidRPr="00AF7FED" w:rsidRDefault="00AF7FED" w:rsidP="00766E8E">
      <w:pPr>
        <w:rPr>
          <w:rFonts w:asciiTheme="minorHAnsi" w:hAnsiTheme="minorHAnsi" w:cstheme="minorHAnsi"/>
          <w:b/>
          <w:bCs/>
          <w:smallCaps/>
          <w:sz w:val="22"/>
          <w:szCs w:val="22"/>
          <w:u w:val="single"/>
        </w:rPr>
      </w:pPr>
    </w:p>
    <w:p w14:paraId="24B7E245" w14:textId="3D7034BA" w:rsidR="00AF7FED" w:rsidRPr="00AF7FED" w:rsidRDefault="00AF7FED" w:rsidP="00766E8E">
      <w:pPr>
        <w:rPr>
          <w:rFonts w:asciiTheme="minorHAnsi" w:hAnsiTheme="minorHAnsi" w:cstheme="minorHAnsi"/>
          <w:b/>
          <w:bCs/>
          <w:smallCaps/>
          <w:sz w:val="22"/>
          <w:szCs w:val="22"/>
          <w:u w:val="single"/>
        </w:rPr>
      </w:pPr>
    </w:p>
    <w:p w14:paraId="14A39E3D" w14:textId="63FA3564" w:rsidR="00AF7FED" w:rsidRPr="00AF7FED" w:rsidRDefault="00AF7FED" w:rsidP="00766E8E">
      <w:pPr>
        <w:rPr>
          <w:rFonts w:asciiTheme="minorHAnsi" w:hAnsiTheme="minorHAnsi" w:cstheme="minorHAnsi"/>
          <w:b/>
          <w:bCs/>
          <w:smallCaps/>
          <w:sz w:val="22"/>
          <w:szCs w:val="22"/>
          <w:u w:val="single"/>
        </w:rPr>
      </w:pPr>
    </w:p>
    <w:p w14:paraId="10DF361E" w14:textId="5E2BC8E1" w:rsidR="00AF7FED" w:rsidRPr="00AF7FED" w:rsidRDefault="00AF7FED" w:rsidP="00766E8E">
      <w:pPr>
        <w:rPr>
          <w:rFonts w:asciiTheme="minorHAnsi" w:hAnsiTheme="minorHAnsi" w:cstheme="minorHAnsi"/>
          <w:b/>
          <w:bCs/>
          <w:smallCaps/>
          <w:sz w:val="22"/>
          <w:szCs w:val="22"/>
          <w:u w:val="single"/>
        </w:rPr>
      </w:pPr>
    </w:p>
    <w:p w14:paraId="50C6517B" w14:textId="6330AB2E" w:rsidR="00AF7FED" w:rsidRPr="00AF7FED" w:rsidRDefault="00AF7FED" w:rsidP="00766E8E">
      <w:pPr>
        <w:rPr>
          <w:rFonts w:asciiTheme="minorHAnsi" w:hAnsiTheme="minorHAnsi" w:cstheme="minorHAnsi"/>
          <w:b/>
          <w:bCs/>
          <w:smallCaps/>
          <w:sz w:val="22"/>
          <w:szCs w:val="22"/>
          <w:u w:val="single"/>
        </w:rPr>
      </w:pPr>
    </w:p>
    <w:p w14:paraId="5D23F932" w14:textId="481BEC2C" w:rsidR="00AF7FED" w:rsidRPr="00AF7FED" w:rsidRDefault="00AF7FED" w:rsidP="00766E8E">
      <w:pPr>
        <w:rPr>
          <w:rFonts w:asciiTheme="minorHAnsi" w:hAnsiTheme="minorHAnsi" w:cstheme="minorHAnsi"/>
          <w:b/>
          <w:bCs/>
          <w:smallCaps/>
          <w:sz w:val="22"/>
          <w:szCs w:val="22"/>
          <w:u w:val="single"/>
        </w:rPr>
      </w:pPr>
    </w:p>
    <w:p w14:paraId="72403B3C" w14:textId="252D522D" w:rsidR="00AF7FED" w:rsidRPr="00AF7FED" w:rsidRDefault="00AF7FED" w:rsidP="00766E8E">
      <w:pPr>
        <w:rPr>
          <w:rFonts w:asciiTheme="minorHAnsi" w:hAnsiTheme="minorHAnsi" w:cstheme="minorHAnsi"/>
          <w:b/>
          <w:bCs/>
          <w:smallCaps/>
          <w:sz w:val="22"/>
          <w:szCs w:val="22"/>
          <w:u w:val="single"/>
        </w:rPr>
      </w:pPr>
    </w:p>
    <w:p w14:paraId="56B6590B" w14:textId="2C82ECE3" w:rsidR="00AF7FED" w:rsidRPr="00AF7FED" w:rsidRDefault="00AF7FED" w:rsidP="00766E8E">
      <w:pPr>
        <w:rPr>
          <w:rFonts w:asciiTheme="minorHAnsi" w:hAnsiTheme="minorHAnsi" w:cstheme="minorHAnsi"/>
          <w:b/>
          <w:bCs/>
          <w:smallCaps/>
          <w:sz w:val="22"/>
          <w:szCs w:val="22"/>
          <w:u w:val="single"/>
        </w:rPr>
      </w:pPr>
    </w:p>
    <w:p w14:paraId="35C69DE7" w14:textId="1FA46DCD" w:rsidR="00AF7FED" w:rsidRPr="00AF7FED" w:rsidRDefault="00AF7FED" w:rsidP="00766E8E">
      <w:pPr>
        <w:rPr>
          <w:rFonts w:asciiTheme="minorHAnsi" w:hAnsiTheme="minorHAnsi" w:cstheme="minorHAnsi"/>
          <w:b/>
          <w:bCs/>
          <w:smallCaps/>
          <w:sz w:val="22"/>
          <w:szCs w:val="22"/>
          <w:u w:val="single"/>
        </w:rPr>
      </w:pPr>
    </w:p>
    <w:p w14:paraId="021524DF" w14:textId="01912FD0" w:rsidR="00AF7FED" w:rsidRDefault="00AF7FED" w:rsidP="00766E8E">
      <w:pPr>
        <w:rPr>
          <w:rFonts w:asciiTheme="minorHAnsi" w:hAnsiTheme="minorHAnsi" w:cstheme="minorHAnsi"/>
          <w:b/>
          <w:bCs/>
          <w:smallCaps/>
          <w:sz w:val="22"/>
          <w:szCs w:val="22"/>
          <w:u w:val="single"/>
        </w:rPr>
      </w:pPr>
    </w:p>
    <w:p w14:paraId="39E3FBDB" w14:textId="77777777" w:rsidR="00AF7FED" w:rsidRPr="00AF7FED" w:rsidRDefault="00AF7FED" w:rsidP="00766E8E">
      <w:pPr>
        <w:rPr>
          <w:rFonts w:asciiTheme="minorHAnsi" w:hAnsiTheme="minorHAnsi" w:cstheme="minorHAnsi"/>
          <w:b/>
          <w:bCs/>
          <w:smallCaps/>
          <w:sz w:val="22"/>
          <w:szCs w:val="22"/>
          <w:u w:val="single"/>
        </w:rPr>
      </w:pPr>
    </w:p>
    <w:p w14:paraId="48007BA5" w14:textId="77777777" w:rsidR="0019750B" w:rsidRPr="00AF7FED" w:rsidRDefault="0019750B" w:rsidP="00347700">
      <w:pPr>
        <w:jc w:val="center"/>
        <w:rPr>
          <w:rFonts w:asciiTheme="minorHAnsi" w:hAnsiTheme="minorHAnsi" w:cstheme="minorHAnsi"/>
          <w:b/>
          <w:bCs/>
          <w:sz w:val="22"/>
          <w:szCs w:val="22"/>
        </w:rPr>
      </w:pPr>
    </w:p>
    <w:p w14:paraId="701E0A95" w14:textId="77777777" w:rsidR="0019750B" w:rsidRPr="00AF7FED" w:rsidRDefault="0019750B" w:rsidP="00347700">
      <w:pPr>
        <w:jc w:val="center"/>
        <w:rPr>
          <w:rFonts w:asciiTheme="minorHAnsi" w:hAnsiTheme="minorHAnsi" w:cstheme="minorHAnsi"/>
          <w:b/>
          <w:bCs/>
          <w:sz w:val="22"/>
          <w:szCs w:val="22"/>
        </w:rPr>
      </w:pPr>
    </w:p>
    <w:p w14:paraId="60702BD9" w14:textId="48B33369" w:rsidR="0019750B" w:rsidRDefault="0019750B" w:rsidP="00347700">
      <w:pPr>
        <w:jc w:val="center"/>
        <w:rPr>
          <w:rFonts w:ascii="Calibri" w:hAnsi="Calibri" w:cs="Calibri"/>
          <w:b/>
          <w:bCs/>
          <w:sz w:val="22"/>
          <w:szCs w:val="22"/>
        </w:rPr>
      </w:pPr>
    </w:p>
    <w:p w14:paraId="1D0BAE86" w14:textId="77777777" w:rsidR="00504544" w:rsidRDefault="00504544" w:rsidP="00504544">
      <w:pPr>
        <w:jc w:val="center"/>
        <w:rPr>
          <w:rFonts w:ascii="Calibri" w:hAnsi="Calibri" w:cs="Calibri"/>
          <w:b/>
          <w:sz w:val="22"/>
          <w:szCs w:val="22"/>
        </w:rPr>
      </w:pPr>
      <w:r>
        <w:rPr>
          <w:rFonts w:ascii="Calibri" w:hAnsi="Calibri" w:cs="Calibri"/>
          <w:b/>
          <w:sz w:val="22"/>
          <w:szCs w:val="22"/>
        </w:rPr>
        <w:lastRenderedPageBreak/>
        <w:t>TERMS OF EMPLOYMENT</w:t>
      </w:r>
    </w:p>
    <w:p w14:paraId="643315D5" w14:textId="77777777" w:rsidR="00504544" w:rsidRDefault="00504544" w:rsidP="00504544">
      <w:pPr>
        <w:rPr>
          <w:rFonts w:ascii="Calibri" w:hAnsi="Calibri" w:cs="Calibri"/>
          <w:sz w:val="22"/>
          <w:szCs w:val="22"/>
        </w:rPr>
      </w:pPr>
    </w:p>
    <w:p w14:paraId="16D96D57"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Contract Duration</w:t>
      </w:r>
    </w:p>
    <w:p w14:paraId="2E4457BB" w14:textId="77777777" w:rsidR="00504544" w:rsidRDefault="00504544" w:rsidP="00504544">
      <w:pPr>
        <w:rPr>
          <w:rFonts w:ascii="Calibri" w:hAnsi="Calibri" w:cs="Calibri"/>
          <w:sz w:val="22"/>
          <w:szCs w:val="22"/>
        </w:rPr>
      </w:pPr>
      <w:r>
        <w:rPr>
          <w:rFonts w:ascii="Calibri" w:hAnsi="Calibri" w:cs="Calibri"/>
          <w:sz w:val="22"/>
          <w:szCs w:val="22"/>
        </w:rPr>
        <w:t>This is a part time, permanent contract.</w:t>
      </w:r>
    </w:p>
    <w:p w14:paraId="0EE67275" w14:textId="77777777" w:rsidR="00504544" w:rsidRDefault="00504544" w:rsidP="00504544">
      <w:pPr>
        <w:rPr>
          <w:rFonts w:ascii="Calibri" w:hAnsi="Calibri" w:cs="Calibri"/>
          <w:sz w:val="22"/>
          <w:szCs w:val="22"/>
        </w:rPr>
      </w:pPr>
    </w:p>
    <w:p w14:paraId="39C1BDF5"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Location</w:t>
      </w:r>
    </w:p>
    <w:p w14:paraId="58A13678" w14:textId="77777777" w:rsidR="00504544" w:rsidRDefault="00504544" w:rsidP="00504544">
      <w:pPr>
        <w:rPr>
          <w:rFonts w:ascii="Calibri" w:hAnsi="Calibri" w:cs="Calibri"/>
          <w:sz w:val="22"/>
          <w:szCs w:val="22"/>
        </w:rPr>
      </w:pPr>
      <w:r>
        <w:rPr>
          <w:rFonts w:ascii="Calibri" w:hAnsi="Calibri" w:cs="Calibri"/>
          <w:sz w:val="22"/>
          <w:szCs w:val="22"/>
        </w:rPr>
        <w:t xml:space="preserve">This position will be based at Shottesbrooke, White Waltham, Berkshire.  </w:t>
      </w:r>
    </w:p>
    <w:p w14:paraId="3BB38AF6" w14:textId="77777777" w:rsidR="00504544" w:rsidRDefault="00504544" w:rsidP="00504544">
      <w:pPr>
        <w:rPr>
          <w:rFonts w:ascii="Calibri" w:hAnsi="Calibri" w:cs="Calibri"/>
          <w:sz w:val="22"/>
          <w:szCs w:val="22"/>
        </w:rPr>
      </w:pPr>
    </w:p>
    <w:p w14:paraId="71E6D263"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Salary</w:t>
      </w:r>
    </w:p>
    <w:p w14:paraId="3F2203B2" w14:textId="799331E9" w:rsidR="00504544" w:rsidRDefault="00504544" w:rsidP="00504544">
      <w:pPr>
        <w:rPr>
          <w:rFonts w:ascii="Calibri" w:hAnsi="Calibri" w:cs="Calibri"/>
          <w:sz w:val="22"/>
          <w:szCs w:val="22"/>
        </w:rPr>
      </w:pPr>
      <w:r>
        <w:rPr>
          <w:rFonts w:ascii="Calibri" w:hAnsi="Calibri" w:cs="Calibri"/>
          <w:sz w:val="22"/>
          <w:szCs w:val="22"/>
        </w:rPr>
        <w:t xml:space="preserve">The salary for this part time role is £6,708 per annum, paid monthly in arrears. </w:t>
      </w:r>
    </w:p>
    <w:p w14:paraId="16F49484" w14:textId="77777777" w:rsidR="00504544" w:rsidRDefault="00504544" w:rsidP="00504544">
      <w:pPr>
        <w:rPr>
          <w:rFonts w:ascii="Calibri" w:hAnsi="Calibri" w:cs="Calibri"/>
          <w:sz w:val="22"/>
          <w:szCs w:val="22"/>
        </w:rPr>
      </w:pPr>
      <w:r>
        <w:rPr>
          <w:rFonts w:ascii="Calibri" w:hAnsi="Calibri" w:cs="Calibri"/>
          <w:sz w:val="22"/>
          <w:szCs w:val="22"/>
        </w:rPr>
        <w:t xml:space="preserve"> </w:t>
      </w:r>
    </w:p>
    <w:p w14:paraId="3FF23F0E"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Working Hours</w:t>
      </w:r>
    </w:p>
    <w:p w14:paraId="4B69D147" w14:textId="36AD4BF9" w:rsidR="00504544" w:rsidRDefault="00504544" w:rsidP="00504544">
      <w:pPr>
        <w:rPr>
          <w:rFonts w:ascii="Calibri" w:hAnsi="Calibri" w:cs="Calibri"/>
          <w:sz w:val="22"/>
          <w:szCs w:val="22"/>
        </w:rPr>
      </w:pPr>
      <w:r>
        <w:rPr>
          <w:rFonts w:ascii="Calibri" w:hAnsi="Calibri" w:cs="Calibri"/>
          <w:sz w:val="22"/>
          <w:szCs w:val="22"/>
        </w:rPr>
        <w:t xml:space="preserve">Part time hours, 12.5 hours per week, days to be agreed. </w:t>
      </w:r>
    </w:p>
    <w:p w14:paraId="358E7ECA" w14:textId="77777777" w:rsidR="00504544" w:rsidRDefault="00504544" w:rsidP="00504544">
      <w:pPr>
        <w:rPr>
          <w:rFonts w:ascii="Calibri" w:hAnsi="Calibri" w:cs="Calibri"/>
          <w:sz w:val="22"/>
          <w:szCs w:val="22"/>
        </w:rPr>
      </w:pPr>
    </w:p>
    <w:p w14:paraId="36A2D7BC"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Holidays</w:t>
      </w:r>
    </w:p>
    <w:p w14:paraId="203B24A9" w14:textId="77777777" w:rsidR="00504544" w:rsidRDefault="00504544" w:rsidP="00504544">
      <w:pPr>
        <w:rPr>
          <w:rFonts w:ascii="Calibri" w:hAnsi="Calibri" w:cs="Calibri"/>
          <w:sz w:val="22"/>
          <w:szCs w:val="22"/>
        </w:rPr>
      </w:pPr>
      <w:r>
        <w:rPr>
          <w:rFonts w:ascii="Calibri" w:hAnsi="Calibri" w:cs="Calibri"/>
          <w:sz w:val="22"/>
          <w:szCs w:val="22"/>
        </w:rPr>
        <w:t xml:space="preserve">The holiday entitlement is 25 days per annum (pro rata) plus pro-rated statutory holidays, increasing to 30 days after 10 years’ service.  </w:t>
      </w:r>
    </w:p>
    <w:p w14:paraId="17FA2750" w14:textId="77777777" w:rsidR="00504544" w:rsidRDefault="00504544" w:rsidP="00504544">
      <w:pPr>
        <w:rPr>
          <w:rFonts w:ascii="Calibri" w:hAnsi="Calibri" w:cs="Calibri"/>
          <w:sz w:val="22"/>
          <w:szCs w:val="22"/>
        </w:rPr>
      </w:pPr>
    </w:p>
    <w:p w14:paraId="72C2D936"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Sick Pay</w:t>
      </w:r>
    </w:p>
    <w:p w14:paraId="3813F2D1" w14:textId="77777777" w:rsidR="00504544" w:rsidRDefault="00504544" w:rsidP="00504544">
      <w:pPr>
        <w:rPr>
          <w:rFonts w:ascii="Calibri" w:hAnsi="Calibri" w:cs="Calibri"/>
          <w:sz w:val="22"/>
          <w:szCs w:val="22"/>
        </w:rPr>
      </w:pPr>
      <w:r>
        <w:rPr>
          <w:rFonts w:ascii="Calibri" w:hAnsi="Calibri" w:cs="Calibri"/>
          <w:sz w:val="22"/>
          <w:szCs w:val="22"/>
        </w:rPr>
        <w:t xml:space="preserve">During the first three months of employment or the probationary period (whichever is the longer) you will only be paid your Statutory Sick Pay entitlement. After this </w:t>
      </w:r>
      <w:proofErr w:type="gramStart"/>
      <w:r>
        <w:rPr>
          <w:rFonts w:ascii="Calibri" w:hAnsi="Calibri" w:cs="Calibri"/>
          <w:sz w:val="22"/>
          <w:szCs w:val="22"/>
        </w:rPr>
        <w:t>period</w:t>
      </w:r>
      <w:proofErr w:type="gramEnd"/>
      <w:r>
        <w:rPr>
          <w:rFonts w:ascii="Calibri" w:hAnsi="Calibri" w:cs="Calibri"/>
          <w:sz w:val="22"/>
          <w:szCs w:val="22"/>
        </w:rPr>
        <w:t xml:space="preserve"> you will receive full basic pay during any sickness absence up to 20 days (pro rata) in any 12 month period. The Statutory Sick Pay will be included in this sick pay. Where absence exceeds seven consecutive calendar days and in certain other circumstances, a doctor’s certificate will be required.</w:t>
      </w:r>
    </w:p>
    <w:p w14:paraId="7056FBB0" w14:textId="77777777" w:rsidR="00504544" w:rsidRDefault="00504544" w:rsidP="00504544">
      <w:pPr>
        <w:rPr>
          <w:rFonts w:ascii="Calibri" w:hAnsi="Calibri" w:cs="Calibri"/>
          <w:sz w:val="22"/>
          <w:szCs w:val="22"/>
        </w:rPr>
      </w:pPr>
    </w:p>
    <w:p w14:paraId="54027EE1" w14:textId="77777777" w:rsidR="00504544" w:rsidRDefault="00504544" w:rsidP="00504544">
      <w:pPr>
        <w:rPr>
          <w:rFonts w:ascii="Calibri" w:hAnsi="Calibri" w:cs="Calibri"/>
          <w:b/>
          <w:sz w:val="22"/>
          <w:szCs w:val="22"/>
        </w:rPr>
      </w:pPr>
      <w:r>
        <w:rPr>
          <w:rFonts w:ascii="Calibri" w:hAnsi="Calibri" w:cs="Calibri"/>
          <w:b/>
          <w:smallCaps/>
          <w:sz w:val="22"/>
          <w:szCs w:val="22"/>
          <w:u w:val="single"/>
        </w:rPr>
        <w:t>Pension Scheme</w:t>
      </w:r>
    </w:p>
    <w:p w14:paraId="7ECA65F6" w14:textId="77777777" w:rsidR="00504544" w:rsidRDefault="00504544" w:rsidP="00504544">
      <w:pPr>
        <w:rPr>
          <w:rFonts w:ascii="Calibri" w:hAnsi="Calibri" w:cs="Calibri"/>
          <w:sz w:val="22"/>
          <w:szCs w:val="22"/>
        </w:rPr>
      </w:pPr>
      <w:r>
        <w:rPr>
          <w:rFonts w:ascii="Calibri" w:hAnsi="Calibri" w:cs="Calibri"/>
          <w:sz w:val="22"/>
          <w:szCs w:val="22"/>
        </w:rPr>
        <w:t>You will be automatically enrolled in Landmark’s pension scheme.</w:t>
      </w:r>
    </w:p>
    <w:p w14:paraId="35B6819C" w14:textId="77777777" w:rsidR="00504544" w:rsidRDefault="00504544" w:rsidP="00504544">
      <w:pPr>
        <w:rPr>
          <w:rFonts w:ascii="Calibri" w:hAnsi="Calibri" w:cs="Calibri"/>
          <w:sz w:val="22"/>
          <w:szCs w:val="22"/>
        </w:rPr>
      </w:pPr>
    </w:p>
    <w:p w14:paraId="3596FF3C"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Medical Health</w:t>
      </w:r>
    </w:p>
    <w:p w14:paraId="7CCA7829" w14:textId="77777777" w:rsidR="00504544" w:rsidRDefault="00504544" w:rsidP="00504544">
      <w:pPr>
        <w:rPr>
          <w:rFonts w:ascii="Calibri" w:hAnsi="Calibri" w:cs="Calibri"/>
          <w:sz w:val="22"/>
          <w:szCs w:val="22"/>
        </w:rPr>
      </w:pPr>
      <w:r>
        <w:rPr>
          <w:rFonts w:ascii="Calibri" w:hAnsi="Calibri" w:cs="Calibri"/>
          <w:sz w:val="22"/>
          <w:szCs w:val="22"/>
        </w:rPr>
        <w:t>Private health insurance, currently with BUPA, will be provided when you have been with Landmark for a year.  Landmark’s contribution will be pro-rated for part-time employees.</w:t>
      </w:r>
    </w:p>
    <w:p w14:paraId="7E70B527" w14:textId="77777777" w:rsidR="00504544" w:rsidRDefault="00504544" w:rsidP="00504544">
      <w:pPr>
        <w:rPr>
          <w:rFonts w:ascii="Calibri" w:hAnsi="Calibri" w:cs="Calibri"/>
          <w:sz w:val="22"/>
          <w:szCs w:val="22"/>
        </w:rPr>
      </w:pPr>
    </w:p>
    <w:p w14:paraId="44E2878A"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Notice</w:t>
      </w:r>
    </w:p>
    <w:p w14:paraId="4176820A" w14:textId="77777777" w:rsidR="00504544" w:rsidRDefault="00504544" w:rsidP="00504544">
      <w:pPr>
        <w:rPr>
          <w:rFonts w:ascii="Calibri" w:hAnsi="Calibri" w:cs="Calibri"/>
          <w:sz w:val="22"/>
          <w:szCs w:val="22"/>
        </w:rPr>
      </w:pPr>
      <w:r>
        <w:rPr>
          <w:rFonts w:ascii="Calibri" w:hAnsi="Calibri" w:cs="Calibri"/>
          <w:sz w:val="22"/>
          <w:szCs w:val="22"/>
        </w:rPr>
        <w:t xml:space="preserve">The appointment is subject to satisfactory completion of an initial </w:t>
      </w:r>
      <w:proofErr w:type="gramStart"/>
      <w:r>
        <w:rPr>
          <w:rFonts w:ascii="Calibri" w:hAnsi="Calibri" w:cs="Calibri"/>
          <w:sz w:val="22"/>
          <w:szCs w:val="22"/>
        </w:rPr>
        <w:t>6 month</w:t>
      </w:r>
      <w:proofErr w:type="gramEnd"/>
      <w:r>
        <w:rPr>
          <w:rFonts w:ascii="Calibri" w:hAnsi="Calibri" w:cs="Calibri"/>
          <w:sz w:val="22"/>
          <w:szCs w:val="22"/>
        </w:rPr>
        <w:t xml:space="preserve"> probationary period, though this may be extended if more time is needed to assess suitability for employment. During this period the post will be subject to one week’s notice on either side.  A minimum of one month’s notice in writing on either side applies after the end of the probationary period. </w:t>
      </w:r>
    </w:p>
    <w:p w14:paraId="7A67895A" w14:textId="77777777" w:rsidR="00504544" w:rsidRDefault="00504544" w:rsidP="00504544">
      <w:pPr>
        <w:rPr>
          <w:rFonts w:ascii="Calibri" w:hAnsi="Calibri" w:cs="Calibri"/>
          <w:sz w:val="22"/>
          <w:szCs w:val="22"/>
        </w:rPr>
      </w:pPr>
    </w:p>
    <w:p w14:paraId="710D4C16"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Health &amp; Safety</w:t>
      </w:r>
    </w:p>
    <w:p w14:paraId="262CD4B7" w14:textId="77777777" w:rsidR="00504544" w:rsidRDefault="00504544" w:rsidP="00504544">
      <w:pPr>
        <w:rPr>
          <w:rFonts w:ascii="Calibri" w:hAnsi="Calibri" w:cs="Calibri"/>
          <w:sz w:val="22"/>
          <w:szCs w:val="22"/>
        </w:rPr>
      </w:pPr>
      <w:r>
        <w:rPr>
          <w:rFonts w:ascii="Calibri" w:hAnsi="Calibri" w:cs="Calibri"/>
          <w:sz w:val="22"/>
          <w:szCs w:val="22"/>
        </w:rPr>
        <w:t xml:space="preserve">All staff are expected to observe all health and safety at work regulations as set out by </w:t>
      </w:r>
    </w:p>
    <w:p w14:paraId="20E9398A" w14:textId="77777777" w:rsidR="00504544" w:rsidRDefault="00504544" w:rsidP="00504544">
      <w:pPr>
        <w:rPr>
          <w:rFonts w:ascii="Calibri" w:hAnsi="Calibri" w:cs="Calibri"/>
          <w:sz w:val="22"/>
          <w:szCs w:val="22"/>
        </w:rPr>
      </w:pPr>
      <w:r>
        <w:rPr>
          <w:rFonts w:ascii="Calibri" w:hAnsi="Calibri" w:cs="Calibri"/>
          <w:sz w:val="22"/>
          <w:szCs w:val="22"/>
        </w:rPr>
        <w:t>Landmark in accordance with statutory requirements.</w:t>
      </w:r>
    </w:p>
    <w:p w14:paraId="2E511A6E" w14:textId="77777777" w:rsidR="00504544" w:rsidRDefault="00504544" w:rsidP="00504544">
      <w:pPr>
        <w:rPr>
          <w:rFonts w:ascii="Calibri" w:hAnsi="Calibri" w:cs="Calibri"/>
          <w:sz w:val="22"/>
          <w:szCs w:val="22"/>
        </w:rPr>
      </w:pPr>
    </w:p>
    <w:p w14:paraId="786FC9BF" w14:textId="77777777" w:rsidR="00504544" w:rsidRDefault="00504544" w:rsidP="00504544">
      <w:pPr>
        <w:rPr>
          <w:rFonts w:ascii="Calibri" w:hAnsi="Calibri" w:cs="Calibri"/>
          <w:b/>
          <w:smallCaps/>
          <w:sz w:val="22"/>
          <w:szCs w:val="22"/>
          <w:u w:val="single"/>
        </w:rPr>
      </w:pPr>
      <w:r>
        <w:rPr>
          <w:rFonts w:ascii="Calibri" w:hAnsi="Calibri" w:cs="Calibri"/>
          <w:b/>
          <w:smallCaps/>
          <w:sz w:val="22"/>
          <w:szCs w:val="22"/>
          <w:u w:val="single"/>
        </w:rPr>
        <w:t>Contract</w:t>
      </w:r>
    </w:p>
    <w:p w14:paraId="739B91C7" w14:textId="77777777" w:rsidR="00504544" w:rsidRDefault="00504544" w:rsidP="00504544">
      <w:pPr>
        <w:rPr>
          <w:rFonts w:ascii="Calibri" w:hAnsi="Calibri" w:cs="Calibri"/>
          <w:sz w:val="22"/>
          <w:szCs w:val="22"/>
        </w:rPr>
      </w:pPr>
      <w:r>
        <w:rPr>
          <w:rFonts w:ascii="Calibri" w:hAnsi="Calibri" w:cs="Calibri"/>
          <w:sz w:val="22"/>
          <w:szCs w:val="22"/>
        </w:rPr>
        <w:t>The successful applicant will be required to sign Landmark’s Contract of Employment.</w:t>
      </w:r>
    </w:p>
    <w:p w14:paraId="323486FD" w14:textId="77777777" w:rsidR="00504544" w:rsidRDefault="00504544" w:rsidP="00504544">
      <w:pPr>
        <w:rPr>
          <w:rFonts w:ascii="Calibri" w:hAnsi="Calibri" w:cs="Calibri"/>
          <w:sz w:val="22"/>
          <w:szCs w:val="22"/>
        </w:rPr>
      </w:pPr>
    </w:p>
    <w:p w14:paraId="242B6FF4" w14:textId="77777777" w:rsidR="00504544" w:rsidRDefault="00504544" w:rsidP="00504544">
      <w:pPr>
        <w:rPr>
          <w:rFonts w:ascii="Calibri" w:hAnsi="Calibri" w:cs="Calibri"/>
          <w:bCs/>
          <w:spacing w:val="-3"/>
          <w:sz w:val="22"/>
          <w:szCs w:val="22"/>
          <w:lang w:val="en-US"/>
        </w:rPr>
      </w:pPr>
      <w:r>
        <w:rPr>
          <w:rFonts w:ascii="Calibri" w:hAnsi="Calibri" w:cs="Calibri"/>
          <w:sz w:val="22"/>
          <w:szCs w:val="22"/>
        </w:rPr>
        <w:t>The purpose of this information is solely to help prospective employees to understand the details of Landmark’s Conditions of Employment.  It is not an offer of employment and does not form part of the Contract of Employment or the Job Description.</w:t>
      </w:r>
    </w:p>
    <w:p w14:paraId="1DC81053" w14:textId="77777777" w:rsidR="00504544" w:rsidRDefault="00504544" w:rsidP="00347700">
      <w:pPr>
        <w:jc w:val="center"/>
        <w:rPr>
          <w:rFonts w:ascii="Calibri" w:hAnsi="Calibri" w:cs="Calibri"/>
          <w:b/>
          <w:bCs/>
          <w:sz w:val="22"/>
          <w:szCs w:val="22"/>
        </w:rPr>
      </w:pPr>
    </w:p>
    <w:p w14:paraId="02EDEF43" w14:textId="77777777" w:rsidR="00504544" w:rsidRDefault="00504544" w:rsidP="00347700">
      <w:pPr>
        <w:jc w:val="center"/>
        <w:rPr>
          <w:rFonts w:ascii="Calibri" w:hAnsi="Calibri" w:cs="Calibri"/>
          <w:b/>
          <w:bCs/>
          <w:sz w:val="22"/>
          <w:szCs w:val="22"/>
        </w:rPr>
      </w:pPr>
    </w:p>
    <w:p w14:paraId="2F344CB2" w14:textId="77777777" w:rsidR="00504544" w:rsidRDefault="00504544" w:rsidP="00347700">
      <w:pPr>
        <w:jc w:val="center"/>
        <w:rPr>
          <w:rFonts w:ascii="Calibri" w:hAnsi="Calibri" w:cs="Calibri"/>
          <w:b/>
          <w:bCs/>
          <w:sz w:val="22"/>
          <w:szCs w:val="22"/>
        </w:rPr>
      </w:pPr>
    </w:p>
    <w:sectPr w:rsidR="00504544" w:rsidSect="009B3D19">
      <w:footerReference w:type="even" r:id="rId12"/>
      <w:footerReference w:type="default" r:id="rId13"/>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1625A" w14:textId="77777777" w:rsidR="00355E14" w:rsidRDefault="00355E14">
      <w:r>
        <w:separator/>
      </w:r>
    </w:p>
  </w:endnote>
  <w:endnote w:type="continuationSeparator" w:id="0">
    <w:p w14:paraId="6E97673E" w14:textId="77777777" w:rsidR="00355E14" w:rsidRDefault="0035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A5EC" w14:textId="77777777" w:rsidR="000004A2" w:rsidRDefault="00000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D1D69" w14:textId="77777777" w:rsidR="000004A2" w:rsidRDefault="00000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3043" w14:textId="2D35995F" w:rsidR="000004A2" w:rsidRPr="00B30895" w:rsidRDefault="006F4E14">
    <w:pPr>
      <w:rPr>
        <w:rFonts w:ascii="Arial" w:hAnsi="Arial" w:cs="Arial"/>
        <w:sz w:val="18"/>
        <w:szCs w:val="18"/>
      </w:rPr>
    </w:pPr>
    <w:r w:rsidRPr="006F4E14">
      <w:rPr>
        <w:rFonts w:asciiTheme="minorHAnsi" w:hAnsiTheme="minorHAnsi" w:cstheme="minorHAnsi"/>
        <w:sz w:val="18"/>
        <w:szCs w:val="18"/>
      </w:rPr>
      <w:t xml:space="preserve">November 2021 </w:t>
    </w:r>
    <w:r w:rsidR="000004A2" w:rsidRPr="006F4E14">
      <w:rPr>
        <w:rFonts w:asciiTheme="minorHAnsi" w:hAnsiTheme="minorHAnsi" w:cstheme="minorHAnsi"/>
        <w:sz w:val="18"/>
        <w:szCs w:val="18"/>
      </w:rPr>
      <w:tab/>
    </w:r>
    <w:r w:rsidR="000004A2" w:rsidRPr="006F4E14">
      <w:rPr>
        <w:rFonts w:asciiTheme="minorHAnsi" w:hAnsiTheme="minorHAnsi" w:cstheme="minorHAnsi"/>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0004A2" w:rsidRPr="00B30895">
      <w:rPr>
        <w:rFonts w:ascii="Arial" w:hAnsi="Arial" w:cs="Arial"/>
        <w:sz w:val="18"/>
        <w:szCs w:val="18"/>
      </w:rPr>
      <w:tab/>
    </w:r>
    <w:r w:rsidR="00205E38">
      <w:rPr>
        <w:rFonts w:ascii="Arial" w:hAnsi="Arial" w:cs="Arial"/>
        <w:sz w:val="18"/>
        <w:szCs w:val="18"/>
      </w:rPr>
      <w:tab/>
    </w:r>
    <w:r w:rsidR="00205E38">
      <w:rPr>
        <w:rFonts w:ascii="Arial" w:hAnsi="Arial" w:cs="Arial"/>
        <w:sz w:val="18"/>
        <w:szCs w:val="18"/>
      </w:rPr>
      <w:tab/>
    </w:r>
    <w:r w:rsidR="00205E38">
      <w:rPr>
        <w:rFonts w:ascii="Arial" w:hAnsi="Arial" w:cs="Arial"/>
        <w:sz w:val="18"/>
        <w:szCs w:val="18"/>
      </w:rPr>
      <w:tab/>
    </w:r>
    <w:r w:rsidR="000004A2" w:rsidRPr="00B30895">
      <w:rPr>
        <w:rFonts w:ascii="Arial" w:hAnsi="Arial" w:cs="Arial"/>
        <w:sz w:val="18"/>
        <w:szCs w:val="18"/>
      </w:rPr>
      <w:t xml:space="preserve">Page </w:t>
    </w:r>
    <w:r w:rsidR="000004A2" w:rsidRPr="00B30895">
      <w:rPr>
        <w:rFonts w:ascii="Arial" w:hAnsi="Arial" w:cs="Arial"/>
        <w:sz w:val="18"/>
        <w:szCs w:val="18"/>
      </w:rPr>
      <w:fldChar w:fldCharType="begin"/>
    </w:r>
    <w:r w:rsidR="000004A2" w:rsidRPr="00B30895">
      <w:rPr>
        <w:rFonts w:ascii="Arial" w:hAnsi="Arial" w:cs="Arial"/>
        <w:sz w:val="18"/>
        <w:szCs w:val="18"/>
      </w:rPr>
      <w:instrText xml:space="preserve"> PAGE </w:instrText>
    </w:r>
    <w:r w:rsidR="000004A2" w:rsidRPr="00B30895">
      <w:rPr>
        <w:rFonts w:ascii="Arial" w:hAnsi="Arial" w:cs="Arial"/>
        <w:sz w:val="18"/>
        <w:szCs w:val="18"/>
      </w:rPr>
      <w:fldChar w:fldCharType="separate"/>
    </w:r>
    <w:r>
      <w:rPr>
        <w:rFonts w:ascii="Arial" w:hAnsi="Arial" w:cs="Arial"/>
        <w:noProof/>
        <w:sz w:val="18"/>
        <w:szCs w:val="18"/>
      </w:rPr>
      <w:t>1</w:t>
    </w:r>
    <w:r w:rsidR="000004A2" w:rsidRPr="00B30895">
      <w:rPr>
        <w:rFonts w:ascii="Arial" w:hAnsi="Arial" w:cs="Arial"/>
        <w:sz w:val="18"/>
        <w:szCs w:val="18"/>
      </w:rPr>
      <w:fldChar w:fldCharType="end"/>
    </w:r>
    <w:r w:rsidR="000004A2" w:rsidRPr="00B30895">
      <w:rPr>
        <w:rFonts w:ascii="Arial" w:hAnsi="Arial" w:cs="Arial"/>
        <w:sz w:val="18"/>
        <w:szCs w:val="18"/>
      </w:rPr>
      <w:t xml:space="preserve"> of </w:t>
    </w:r>
    <w:r w:rsidR="000004A2" w:rsidRPr="00B30895">
      <w:rPr>
        <w:rFonts w:ascii="Arial" w:hAnsi="Arial" w:cs="Arial"/>
        <w:sz w:val="18"/>
        <w:szCs w:val="18"/>
      </w:rPr>
      <w:fldChar w:fldCharType="begin"/>
    </w:r>
    <w:r w:rsidR="000004A2" w:rsidRPr="00B30895">
      <w:rPr>
        <w:rFonts w:ascii="Arial" w:hAnsi="Arial" w:cs="Arial"/>
        <w:sz w:val="18"/>
        <w:szCs w:val="18"/>
      </w:rPr>
      <w:instrText xml:space="preserve"> NUMPAGES  </w:instrText>
    </w:r>
    <w:r w:rsidR="000004A2" w:rsidRPr="00B30895">
      <w:rPr>
        <w:rFonts w:ascii="Arial" w:hAnsi="Arial" w:cs="Arial"/>
        <w:sz w:val="18"/>
        <w:szCs w:val="18"/>
      </w:rPr>
      <w:fldChar w:fldCharType="separate"/>
    </w:r>
    <w:r>
      <w:rPr>
        <w:rFonts w:ascii="Arial" w:hAnsi="Arial" w:cs="Arial"/>
        <w:noProof/>
        <w:sz w:val="18"/>
        <w:szCs w:val="18"/>
      </w:rPr>
      <w:t>3</w:t>
    </w:r>
    <w:r w:rsidR="000004A2" w:rsidRPr="00B30895">
      <w:rPr>
        <w:rFonts w:ascii="Arial" w:hAnsi="Arial" w:cs="Arial"/>
        <w:sz w:val="18"/>
        <w:szCs w:val="18"/>
      </w:rPr>
      <w:fldChar w:fldCharType="end"/>
    </w:r>
  </w:p>
  <w:p w14:paraId="329839BB" w14:textId="77777777" w:rsidR="000004A2" w:rsidRPr="00717ED0" w:rsidRDefault="000004A2">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9F80F" w14:textId="77777777" w:rsidR="00355E14" w:rsidRDefault="00355E14">
      <w:r>
        <w:separator/>
      </w:r>
    </w:p>
  </w:footnote>
  <w:footnote w:type="continuationSeparator" w:id="0">
    <w:p w14:paraId="20C46A1B" w14:textId="77777777" w:rsidR="00355E14" w:rsidRDefault="00355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AAA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AE33CF"/>
    <w:multiLevelType w:val="hybridMultilevel"/>
    <w:tmpl w:val="3E223096"/>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00090"/>
    <w:multiLevelType w:val="hybridMultilevel"/>
    <w:tmpl w:val="98C8D238"/>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B5597"/>
    <w:multiLevelType w:val="hybridMultilevel"/>
    <w:tmpl w:val="AD506C3C"/>
    <w:lvl w:ilvl="0" w:tplc="08090001">
      <w:start w:val="1"/>
      <w:numFmt w:val="bullet"/>
      <w:lvlText w:val=""/>
      <w:lvlJc w:val="left"/>
      <w:pPr>
        <w:tabs>
          <w:tab w:val="num" w:pos="360"/>
        </w:tabs>
        <w:ind w:left="360" w:hanging="360"/>
      </w:pPr>
      <w:rPr>
        <w:rFonts w:ascii="Symbol" w:hAnsi="Symbol" w:hint="default"/>
        <w:b w:val="0"/>
      </w:rPr>
    </w:lvl>
    <w:lvl w:ilvl="1" w:tplc="08090005">
      <w:start w:val="1"/>
      <w:numFmt w:val="bullet"/>
      <w:lvlText w:val=""/>
      <w:lvlJc w:val="left"/>
      <w:pPr>
        <w:tabs>
          <w:tab w:val="num" w:pos="1080"/>
        </w:tabs>
        <w:ind w:left="1080" w:hanging="360"/>
      </w:pPr>
      <w:rPr>
        <w:rFonts w:ascii="Wingdings" w:hAnsi="Wingdings"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05F3D1C"/>
    <w:multiLevelType w:val="hybridMultilevel"/>
    <w:tmpl w:val="96B890D0"/>
    <w:lvl w:ilvl="0" w:tplc="0409000F">
      <w:start w:val="1"/>
      <w:numFmt w:val="decimal"/>
      <w:lvlText w:val="%1."/>
      <w:lvlJc w:val="left"/>
      <w:pPr>
        <w:tabs>
          <w:tab w:val="num" w:pos="720"/>
        </w:tabs>
        <w:ind w:left="720" w:hanging="360"/>
      </w:pPr>
      <w:rPr>
        <w:rFonts w:hint="default"/>
      </w:rPr>
    </w:lvl>
    <w:lvl w:ilvl="1" w:tplc="E6FA9170">
      <w:numFmt w:val="bullet"/>
      <w:lvlText w:val="-"/>
      <w:lvlJc w:val="left"/>
      <w:pPr>
        <w:tabs>
          <w:tab w:val="num" w:pos="1875"/>
        </w:tabs>
        <w:ind w:left="1875" w:hanging="795"/>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FE3B40"/>
    <w:multiLevelType w:val="hybridMultilevel"/>
    <w:tmpl w:val="09CE9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40940"/>
    <w:multiLevelType w:val="hybridMultilevel"/>
    <w:tmpl w:val="41E09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610690-1EDA-4B0C-91A6-8EAE5E0AA3EB}"/>
    <w:docVar w:name="dgnword-eventsink" w:val="63320240"/>
  </w:docVars>
  <w:rsids>
    <w:rsidRoot w:val="00D630D5"/>
    <w:rsid w:val="000004A2"/>
    <w:rsid w:val="00001A4D"/>
    <w:rsid w:val="00001C19"/>
    <w:rsid w:val="00001EBB"/>
    <w:rsid w:val="00002486"/>
    <w:rsid w:val="000037F0"/>
    <w:rsid w:val="00004376"/>
    <w:rsid w:val="00007C53"/>
    <w:rsid w:val="0002278F"/>
    <w:rsid w:val="00023971"/>
    <w:rsid w:val="0002744D"/>
    <w:rsid w:val="00034E60"/>
    <w:rsid w:val="00036DAB"/>
    <w:rsid w:val="0004128E"/>
    <w:rsid w:val="00041557"/>
    <w:rsid w:val="00050BB2"/>
    <w:rsid w:val="0005214A"/>
    <w:rsid w:val="00052B2A"/>
    <w:rsid w:val="000579C3"/>
    <w:rsid w:val="00064267"/>
    <w:rsid w:val="00080110"/>
    <w:rsid w:val="00080ED1"/>
    <w:rsid w:val="00097A80"/>
    <w:rsid w:val="000A7D9D"/>
    <w:rsid w:val="000B2A7A"/>
    <w:rsid w:val="000B2D4F"/>
    <w:rsid w:val="000B4487"/>
    <w:rsid w:val="000B4C9C"/>
    <w:rsid w:val="000C78D1"/>
    <w:rsid w:val="000D7E68"/>
    <w:rsid w:val="000E2D08"/>
    <w:rsid w:val="000E5CB9"/>
    <w:rsid w:val="000E68BB"/>
    <w:rsid w:val="000F1626"/>
    <w:rsid w:val="000F28D0"/>
    <w:rsid w:val="00101B2D"/>
    <w:rsid w:val="0010453F"/>
    <w:rsid w:val="001202E0"/>
    <w:rsid w:val="00121B27"/>
    <w:rsid w:val="00123CA8"/>
    <w:rsid w:val="00126973"/>
    <w:rsid w:val="001351E0"/>
    <w:rsid w:val="001379B1"/>
    <w:rsid w:val="00140050"/>
    <w:rsid w:val="00140D43"/>
    <w:rsid w:val="001447DA"/>
    <w:rsid w:val="00155630"/>
    <w:rsid w:val="00160A78"/>
    <w:rsid w:val="001611DD"/>
    <w:rsid w:val="00161A8D"/>
    <w:rsid w:val="0016757E"/>
    <w:rsid w:val="0017416E"/>
    <w:rsid w:val="0017460E"/>
    <w:rsid w:val="00180820"/>
    <w:rsid w:val="001838BE"/>
    <w:rsid w:val="0018661A"/>
    <w:rsid w:val="00193F8F"/>
    <w:rsid w:val="001968DD"/>
    <w:rsid w:val="00196E6C"/>
    <w:rsid w:val="0019750B"/>
    <w:rsid w:val="001A60B7"/>
    <w:rsid w:val="001C086C"/>
    <w:rsid w:val="001C7D70"/>
    <w:rsid w:val="001D0E64"/>
    <w:rsid w:val="001D1000"/>
    <w:rsid w:val="001D453F"/>
    <w:rsid w:val="001E6609"/>
    <w:rsid w:val="001E717D"/>
    <w:rsid w:val="001F1574"/>
    <w:rsid w:val="001F5478"/>
    <w:rsid w:val="002043C1"/>
    <w:rsid w:val="00205E38"/>
    <w:rsid w:val="00207971"/>
    <w:rsid w:val="00221C25"/>
    <w:rsid w:val="0022282A"/>
    <w:rsid w:val="00224592"/>
    <w:rsid w:val="0022783A"/>
    <w:rsid w:val="002307CC"/>
    <w:rsid w:val="00235C33"/>
    <w:rsid w:val="00237554"/>
    <w:rsid w:val="00237868"/>
    <w:rsid w:val="0024324F"/>
    <w:rsid w:val="002433FA"/>
    <w:rsid w:val="002460D6"/>
    <w:rsid w:val="00247BDF"/>
    <w:rsid w:val="00252813"/>
    <w:rsid w:val="00253E41"/>
    <w:rsid w:val="00264353"/>
    <w:rsid w:val="00267A3F"/>
    <w:rsid w:val="00273B87"/>
    <w:rsid w:val="002754A7"/>
    <w:rsid w:val="00281F35"/>
    <w:rsid w:val="002871AA"/>
    <w:rsid w:val="002871FD"/>
    <w:rsid w:val="002915CE"/>
    <w:rsid w:val="002927FF"/>
    <w:rsid w:val="00293FE2"/>
    <w:rsid w:val="002A13DF"/>
    <w:rsid w:val="002A4D32"/>
    <w:rsid w:val="002A7CB2"/>
    <w:rsid w:val="002B024B"/>
    <w:rsid w:val="002B148F"/>
    <w:rsid w:val="002B4319"/>
    <w:rsid w:val="002B6CA6"/>
    <w:rsid w:val="002C0325"/>
    <w:rsid w:val="002C268B"/>
    <w:rsid w:val="002C4D6C"/>
    <w:rsid w:val="002D4648"/>
    <w:rsid w:val="002D4A26"/>
    <w:rsid w:val="002D7DF9"/>
    <w:rsid w:val="002E28B3"/>
    <w:rsid w:val="002E5B6E"/>
    <w:rsid w:val="002E7537"/>
    <w:rsid w:val="002F579F"/>
    <w:rsid w:val="003022AE"/>
    <w:rsid w:val="00303C67"/>
    <w:rsid w:val="003205BD"/>
    <w:rsid w:val="003250FF"/>
    <w:rsid w:val="003273B5"/>
    <w:rsid w:val="003357BD"/>
    <w:rsid w:val="0034502C"/>
    <w:rsid w:val="00345374"/>
    <w:rsid w:val="003474D5"/>
    <w:rsid w:val="00347700"/>
    <w:rsid w:val="0035326F"/>
    <w:rsid w:val="00355E14"/>
    <w:rsid w:val="0036135F"/>
    <w:rsid w:val="00362934"/>
    <w:rsid w:val="003739B3"/>
    <w:rsid w:val="0037626A"/>
    <w:rsid w:val="00382568"/>
    <w:rsid w:val="00385EF4"/>
    <w:rsid w:val="00392C36"/>
    <w:rsid w:val="0039529E"/>
    <w:rsid w:val="00397A17"/>
    <w:rsid w:val="003A3788"/>
    <w:rsid w:val="003A3F83"/>
    <w:rsid w:val="003C1C5E"/>
    <w:rsid w:val="003C279F"/>
    <w:rsid w:val="003C351E"/>
    <w:rsid w:val="003C36D7"/>
    <w:rsid w:val="003D2C26"/>
    <w:rsid w:val="003D4B3B"/>
    <w:rsid w:val="003E2828"/>
    <w:rsid w:val="003E7D5C"/>
    <w:rsid w:val="003F74F1"/>
    <w:rsid w:val="003F78AA"/>
    <w:rsid w:val="004005CC"/>
    <w:rsid w:val="00400F0C"/>
    <w:rsid w:val="004034FC"/>
    <w:rsid w:val="004075BC"/>
    <w:rsid w:val="00412284"/>
    <w:rsid w:val="004159EE"/>
    <w:rsid w:val="00420390"/>
    <w:rsid w:val="00423657"/>
    <w:rsid w:val="00424841"/>
    <w:rsid w:val="004375E4"/>
    <w:rsid w:val="00445915"/>
    <w:rsid w:val="00447B0A"/>
    <w:rsid w:val="0045267D"/>
    <w:rsid w:val="004811B4"/>
    <w:rsid w:val="00490A81"/>
    <w:rsid w:val="00497F66"/>
    <w:rsid w:val="004B2213"/>
    <w:rsid w:val="004B4A26"/>
    <w:rsid w:val="004B5F3D"/>
    <w:rsid w:val="004C69AF"/>
    <w:rsid w:val="004D0E72"/>
    <w:rsid w:val="004D6C05"/>
    <w:rsid w:val="004E6009"/>
    <w:rsid w:val="004F15AA"/>
    <w:rsid w:val="004F4834"/>
    <w:rsid w:val="004F66B2"/>
    <w:rsid w:val="00501AFF"/>
    <w:rsid w:val="00502B4A"/>
    <w:rsid w:val="00504544"/>
    <w:rsid w:val="00511622"/>
    <w:rsid w:val="00513869"/>
    <w:rsid w:val="005151DC"/>
    <w:rsid w:val="005171D3"/>
    <w:rsid w:val="00517CAA"/>
    <w:rsid w:val="005271FE"/>
    <w:rsid w:val="005274C8"/>
    <w:rsid w:val="00527B85"/>
    <w:rsid w:val="00532066"/>
    <w:rsid w:val="00532E88"/>
    <w:rsid w:val="00536192"/>
    <w:rsid w:val="00542361"/>
    <w:rsid w:val="0054393E"/>
    <w:rsid w:val="00544FAD"/>
    <w:rsid w:val="00560467"/>
    <w:rsid w:val="00562E2C"/>
    <w:rsid w:val="00567184"/>
    <w:rsid w:val="00571E3D"/>
    <w:rsid w:val="00575A13"/>
    <w:rsid w:val="00580278"/>
    <w:rsid w:val="00581ACB"/>
    <w:rsid w:val="00584363"/>
    <w:rsid w:val="00586C1F"/>
    <w:rsid w:val="005878A9"/>
    <w:rsid w:val="005A1062"/>
    <w:rsid w:val="005A22BE"/>
    <w:rsid w:val="005A357D"/>
    <w:rsid w:val="005B2377"/>
    <w:rsid w:val="005B2755"/>
    <w:rsid w:val="005B6F0E"/>
    <w:rsid w:val="005B7A69"/>
    <w:rsid w:val="005D10F1"/>
    <w:rsid w:val="005D2BB5"/>
    <w:rsid w:val="005D30B5"/>
    <w:rsid w:val="005D3BE3"/>
    <w:rsid w:val="005E5AE2"/>
    <w:rsid w:val="005E7D9B"/>
    <w:rsid w:val="005F7865"/>
    <w:rsid w:val="0060537A"/>
    <w:rsid w:val="00610BEF"/>
    <w:rsid w:val="00612CEB"/>
    <w:rsid w:val="00613477"/>
    <w:rsid w:val="00624CE7"/>
    <w:rsid w:val="00625315"/>
    <w:rsid w:val="0062660C"/>
    <w:rsid w:val="00635525"/>
    <w:rsid w:val="00636090"/>
    <w:rsid w:val="006438B3"/>
    <w:rsid w:val="00656E8C"/>
    <w:rsid w:val="00657783"/>
    <w:rsid w:val="00657AC1"/>
    <w:rsid w:val="0066388D"/>
    <w:rsid w:val="006706B5"/>
    <w:rsid w:val="006769D9"/>
    <w:rsid w:val="00681EBC"/>
    <w:rsid w:val="0068277A"/>
    <w:rsid w:val="00687515"/>
    <w:rsid w:val="00690C06"/>
    <w:rsid w:val="00696087"/>
    <w:rsid w:val="006A6C07"/>
    <w:rsid w:val="006B1A28"/>
    <w:rsid w:val="006C00C5"/>
    <w:rsid w:val="006C0EEC"/>
    <w:rsid w:val="006D68F6"/>
    <w:rsid w:val="006E4430"/>
    <w:rsid w:val="006E5298"/>
    <w:rsid w:val="006F0532"/>
    <w:rsid w:val="006F3DC4"/>
    <w:rsid w:val="006F4E14"/>
    <w:rsid w:val="006F5819"/>
    <w:rsid w:val="00700EF8"/>
    <w:rsid w:val="00701F50"/>
    <w:rsid w:val="007039B7"/>
    <w:rsid w:val="007124EE"/>
    <w:rsid w:val="00717ED0"/>
    <w:rsid w:val="007253C9"/>
    <w:rsid w:val="00741A88"/>
    <w:rsid w:val="00746F76"/>
    <w:rsid w:val="00766E8E"/>
    <w:rsid w:val="00770112"/>
    <w:rsid w:val="0077102A"/>
    <w:rsid w:val="007849D5"/>
    <w:rsid w:val="00786DDA"/>
    <w:rsid w:val="007872AE"/>
    <w:rsid w:val="007A4553"/>
    <w:rsid w:val="007B0254"/>
    <w:rsid w:val="007B35CC"/>
    <w:rsid w:val="007B4722"/>
    <w:rsid w:val="007B4C64"/>
    <w:rsid w:val="007B5326"/>
    <w:rsid w:val="007B5516"/>
    <w:rsid w:val="007B79B0"/>
    <w:rsid w:val="007D4FFA"/>
    <w:rsid w:val="007E1D9C"/>
    <w:rsid w:val="007E4B51"/>
    <w:rsid w:val="007E5E53"/>
    <w:rsid w:val="007E6191"/>
    <w:rsid w:val="007E7531"/>
    <w:rsid w:val="007F487C"/>
    <w:rsid w:val="00801782"/>
    <w:rsid w:val="00806DCB"/>
    <w:rsid w:val="00811124"/>
    <w:rsid w:val="008123B3"/>
    <w:rsid w:val="00817F29"/>
    <w:rsid w:val="00830A41"/>
    <w:rsid w:val="00836E2F"/>
    <w:rsid w:val="00836FFA"/>
    <w:rsid w:val="0084414F"/>
    <w:rsid w:val="008508E2"/>
    <w:rsid w:val="00850D52"/>
    <w:rsid w:val="008556D5"/>
    <w:rsid w:val="00857340"/>
    <w:rsid w:val="00862A1B"/>
    <w:rsid w:val="00863805"/>
    <w:rsid w:val="00864A2F"/>
    <w:rsid w:val="00882DFC"/>
    <w:rsid w:val="00884091"/>
    <w:rsid w:val="00885B48"/>
    <w:rsid w:val="00892321"/>
    <w:rsid w:val="008A489B"/>
    <w:rsid w:val="008B5619"/>
    <w:rsid w:val="008B6422"/>
    <w:rsid w:val="008C063C"/>
    <w:rsid w:val="008C5635"/>
    <w:rsid w:val="008D07BF"/>
    <w:rsid w:val="008D4FC4"/>
    <w:rsid w:val="008D661A"/>
    <w:rsid w:val="008E77EE"/>
    <w:rsid w:val="008F1766"/>
    <w:rsid w:val="008F7785"/>
    <w:rsid w:val="009039A3"/>
    <w:rsid w:val="0091086C"/>
    <w:rsid w:val="00911FAC"/>
    <w:rsid w:val="00913B24"/>
    <w:rsid w:val="009145C8"/>
    <w:rsid w:val="00922A74"/>
    <w:rsid w:val="00927012"/>
    <w:rsid w:val="0093032C"/>
    <w:rsid w:val="009414F6"/>
    <w:rsid w:val="00943995"/>
    <w:rsid w:val="00944B50"/>
    <w:rsid w:val="00964F79"/>
    <w:rsid w:val="00983367"/>
    <w:rsid w:val="009833D6"/>
    <w:rsid w:val="009836C2"/>
    <w:rsid w:val="00997078"/>
    <w:rsid w:val="009B3D19"/>
    <w:rsid w:val="009B4C42"/>
    <w:rsid w:val="009B5923"/>
    <w:rsid w:val="009C426E"/>
    <w:rsid w:val="009C7170"/>
    <w:rsid w:val="009D0936"/>
    <w:rsid w:val="009E5451"/>
    <w:rsid w:val="009F025D"/>
    <w:rsid w:val="00A003F3"/>
    <w:rsid w:val="00A054C4"/>
    <w:rsid w:val="00A06EF9"/>
    <w:rsid w:val="00A13BF6"/>
    <w:rsid w:val="00A16D9B"/>
    <w:rsid w:val="00A17E7A"/>
    <w:rsid w:val="00A20A3A"/>
    <w:rsid w:val="00A2500C"/>
    <w:rsid w:val="00A3513E"/>
    <w:rsid w:val="00A35751"/>
    <w:rsid w:val="00A37242"/>
    <w:rsid w:val="00A441E2"/>
    <w:rsid w:val="00A47F5D"/>
    <w:rsid w:val="00A54012"/>
    <w:rsid w:val="00A548BB"/>
    <w:rsid w:val="00A575FD"/>
    <w:rsid w:val="00A61A35"/>
    <w:rsid w:val="00A74B39"/>
    <w:rsid w:val="00A94D9A"/>
    <w:rsid w:val="00AA1AA9"/>
    <w:rsid w:val="00AA5C8F"/>
    <w:rsid w:val="00AB03E0"/>
    <w:rsid w:val="00AB776E"/>
    <w:rsid w:val="00AD50FE"/>
    <w:rsid w:val="00AD621D"/>
    <w:rsid w:val="00AD7D07"/>
    <w:rsid w:val="00AD7E0D"/>
    <w:rsid w:val="00AE4BCD"/>
    <w:rsid w:val="00AF03A1"/>
    <w:rsid w:val="00AF15FC"/>
    <w:rsid w:val="00AF2644"/>
    <w:rsid w:val="00AF6FEA"/>
    <w:rsid w:val="00AF7FED"/>
    <w:rsid w:val="00B02EBC"/>
    <w:rsid w:val="00B0783D"/>
    <w:rsid w:val="00B1127E"/>
    <w:rsid w:val="00B161A2"/>
    <w:rsid w:val="00B22B51"/>
    <w:rsid w:val="00B23D0F"/>
    <w:rsid w:val="00B24D5B"/>
    <w:rsid w:val="00B26839"/>
    <w:rsid w:val="00B30895"/>
    <w:rsid w:val="00B30A22"/>
    <w:rsid w:val="00B312F6"/>
    <w:rsid w:val="00B314A4"/>
    <w:rsid w:val="00B36809"/>
    <w:rsid w:val="00B46CAF"/>
    <w:rsid w:val="00B46FEA"/>
    <w:rsid w:val="00B50525"/>
    <w:rsid w:val="00B510B8"/>
    <w:rsid w:val="00B65EFB"/>
    <w:rsid w:val="00B80CAD"/>
    <w:rsid w:val="00B82998"/>
    <w:rsid w:val="00B964E0"/>
    <w:rsid w:val="00BA1B54"/>
    <w:rsid w:val="00BA3675"/>
    <w:rsid w:val="00BB6AB0"/>
    <w:rsid w:val="00BB6C0C"/>
    <w:rsid w:val="00BC2055"/>
    <w:rsid w:val="00BC2FAD"/>
    <w:rsid w:val="00BE1D0B"/>
    <w:rsid w:val="00BE7746"/>
    <w:rsid w:val="00BF3425"/>
    <w:rsid w:val="00C0520F"/>
    <w:rsid w:val="00C12A3C"/>
    <w:rsid w:val="00C20C36"/>
    <w:rsid w:val="00C23CB4"/>
    <w:rsid w:val="00C32B69"/>
    <w:rsid w:val="00C36CF5"/>
    <w:rsid w:val="00C4067C"/>
    <w:rsid w:val="00C4133D"/>
    <w:rsid w:val="00C45246"/>
    <w:rsid w:val="00C5053C"/>
    <w:rsid w:val="00C61A5B"/>
    <w:rsid w:val="00C62E9F"/>
    <w:rsid w:val="00C65AA1"/>
    <w:rsid w:val="00C731B5"/>
    <w:rsid w:val="00C81EE0"/>
    <w:rsid w:val="00C823A4"/>
    <w:rsid w:val="00C83FB2"/>
    <w:rsid w:val="00C844DA"/>
    <w:rsid w:val="00C908CE"/>
    <w:rsid w:val="00CB034E"/>
    <w:rsid w:val="00CB747E"/>
    <w:rsid w:val="00CC018A"/>
    <w:rsid w:val="00CC2F6C"/>
    <w:rsid w:val="00CE6977"/>
    <w:rsid w:val="00CE7995"/>
    <w:rsid w:val="00CF04E0"/>
    <w:rsid w:val="00CF11E0"/>
    <w:rsid w:val="00CF7B54"/>
    <w:rsid w:val="00CF7DDC"/>
    <w:rsid w:val="00D11EF7"/>
    <w:rsid w:val="00D174AD"/>
    <w:rsid w:val="00D22166"/>
    <w:rsid w:val="00D25E8C"/>
    <w:rsid w:val="00D2772F"/>
    <w:rsid w:val="00D27D2A"/>
    <w:rsid w:val="00D3439A"/>
    <w:rsid w:val="00D41DF6"/>
    <w:rsid w:val="00D47E96"/>
    <w:rsid w:val="00D630D5"/>
    <w:rsid w:val="00D63F3C"/>
    <w:rsid w:val="00D763CA"/>
    <w:rsid w:val="00D80411"/>
    <w:rsid w:val="00DA66D3"/>
    <w:rsid w:val="00DC2DB3"/>
    <w:rsid w:val="00DC4089"/>
    <w:rsid w:val="00DC7839"/>
    <w:rsid w:val="00DD0681"/>
    <w:rsid w:val="00DE0F02"/>
    <w:rsid w:val="00DE36BD"/>
    <w:rsid w:val="00DE3831"/>
    <w:rsid w:val="00DE67B2"/>
    <w:rsid w:val="00DF0BA0"/>
    <w:rsid w:val="00DF4C98"/>
    <w:rsid w:val="00E022B9"/>
    <w:rsid w:val="00E121D2"/>
    <w:rsid w:val="00E172E9"/>
    <w:rsid w:val="00E24422"/>
    <w:rsid w:val="00E3292C"/>
    <w:rsid w:val="00E40582"/>
    <w:rsid w:val="00E40E21"/>
    <w:rsid w:val="00E41D17"/>
    <w:rsid w:val="00E441B6"/>
    <w:rsid w:val="00E5074F"/>
    <w:rsid w:val="00E50A4C"/>
    <w:rsid w:val="00E53A94"/>
    <w:rsid w:val="00E57767"/>
    <w:rsid w:val="00E61329"/>
    <w:rsid w:val="00E6707B"/>
    <w:rsid w:val="00E80339"/>
    <w:rsid w:val="00E84BD9"/>
    <w:rsid w:val="00E87E15"/>
    <w:rsid w:val="00E94BA4"/>
    <w:rsid w:val="00EA03AD"/>
    <w:rsid w:val="00EA0BA6"/>
    <w:rsid w:val="00EA2ACD"/>
    <w:rsid w:val="00EA4489"/>
    <w:rsid w:val="00EA5CC3"/>
    <w:rsid w:val="00EB462F"/>
    <w:rsid w:val="00EB6EF4"/>
    <w:rsid w:val="00EC3882"/>
    <w:rsid w:val="00EC46DD"/>
    <w:rsid w:val="00EC76BE"/>
    <w:rsid w:val="00ED07AF"/>
    <w:rsid w:val="00ED1DDB"/>
    <w:rsid w:val="00EE415D"/>
    <w:rsid w:val="00EE65F5"/>
    <w:rsid w:val="00EF78DF"/>
    <w:rsid w:val="00F02E19"/>
    <w:rsid w:val="00F0470F"/>
    <w:rsid w:val="00F16749"/>
    <w:rsid w:val="00F24E0A"/>
    <w:rsid w:val="00F34D36"/>
    <w:rsid w:val="00F41C1B"/>
    <w:rsid w:val="00F41D1B"/>
    <w:rsid w:val="00F4460A"/>
    <w:rsid w:val="00F62F4D"/>
    <w:rsid w:val="00F63055"/>
    <w:rsid w:val="00F63546"/>
    <w:rsid w:val="00F643E0"/>
    <w:rsid w:val="00F66B36"/>
    <w:rsid w:val="00F678C8"/>
    <w:rsid w:val="00F72955"/>
    <w:rsid w:val="00F81447"/>
    <w:rsid w:val="00F85FFE"/>
    <w:rsid w:val="00F874F5"/>
    <w:rsid w:val="00F95081"/>
    <w:rsid w:val="00FA402A"/>
    <w:rsid w:val="00FB0727"/>
    <w:rsid w:val="00FB5FBA"/>
    <w:rsid w:val="00FC2FCD"/>
    <w:rsid w:val="00FC7C4F"/>
    <w:rsid w:val="00FD3D3D"/>
    <w:rsid w:val="00FE107D"/>
    <w:rsid w:val="00FE2E00"/>
    <w:rsid w:val="00FE710B"/>
    <w:rsid w:val="00FF0E7F"/>
    <w:rsid w:val="00FF4B16"/>
    <w:rsid w:val="034999DA"/>
    <w:rsid w:val="04CC2BB3"/>
    <w:rsid w:val="0504F207"/>
    <w:rsid w:val="056161A1"/>
    <w:rsid w:val="05DF1E88"/>
    <w:rsid w:val="05F78CF2"/>
    <w:rsid w:val="0ADEA269"/>
    <w:rsid w:val="0EDCD26E"/>
    <w:rsid w:val="0F01E365"/>
    <w:rsid w:val="0FF1D114"/>
    <w:rsid w:val="10C106AB"/>
    <w:rsid w:val="12E19195"/>
    <w:rsid w:val="188F9D4E"/>
    <w:rsid w:val="1D79DA4F"/>
    <w:rsid w:val="22367F94"/>
    <w:rsid w:val="28A5C118"/>
    <w:rsid w:val="29CAE8D4"/>
    <w:rsid w:val="2EC634C1"/>
    <w:rsid w:val="2FDD5B3F"/>
    <w:rsid w:val="300D1F62"/>
    <w:rsid w:val="3037DF62"/>
    <w:rsid w:val="3110A115"/>
    <w:rsid w:val="37C88206"/>
    <w:rsid w:val="3F3313EC"/>
    <w:rsid w:val="3FB79F6A"/>
    <w:rsid w:val="42387E4A"/>
    <w:rsid w:val="42F244AC"/>
    <w:rsid w:val="43B1FF4A"/>
    <w:rsid w:val="43ED5CB2"/>
    <w:rsid w:val="43FF1A35"/>
    <w:rsid w:val="4406850F"/>
    <w:rsid w:val="44A37ADF"/>
    <w:rsid w:val="45892D13"/>
    <w:rsid w:val="45CCF512"/>
    <w:rsid w:val="47C8A0C8"/>
    <w:rsid w:val="48312F1B"/>
    <w:rsid w:val="4AA7691F"/>
    <w:rsid w:val="4D3F3C22"/>
    <w:rsid w:val="516245E0"/>
    <w:rsid w:val="553F23B0"/>
    <w:rsid w:val="558AAA10"/>
    <w:rsid w:val="5679EB73"/>
    <w:rsid w:val="59080DA0"/>
    <w:rsid w:val="5FDD05BA"/>
    <w:rsid w:val="6216A087"/>
    <w:rsid w:val="6464A022"/>
    <w:rsid w:val="65D8059D"/>
    <w:rsid w:val="69AC46F0"/>
    <w:rsid w:val="69CF9D85"/>
    <w:rsid w:val="69E80C39"/>
    <w:rsid w:val="6AB66AC4"/>
    <w:rsid w:val="6E66CB8B"/>
    <w:rsid w:val="6E6DFBE9"/>
    <w:rsid w:val="736F25C5"/>
    <w:rsid w:val="7512502C"/>
    <w:rsid w:val="7C5C2C46"/>
    <w:rsid w:val="7DDBF4D6"/>
    <w:rsid w:val="7DF7FCA7"/>
    <w:rsid w:val="7E43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7CE2DF"/>
  <w15:chartTrackingRefBased/>
  <w15:docId w15:val="{547EFD82-7DA1-490D-A6D9-D2D7158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Garamond" w:hAnsi="Garamond"/>
      <w:b/>
      <w:u w:val="single"/>
      <w:lang w:eastAsia="en-US"/>
    </w:rPr>
  </w:style>
  <w:style w:type="paragraph" w:styleId="Heading4">
    <w:name w:val="heading 4"/>
    <w:basedOn w:val="Normal"/>
    <w:next w:val="Normal"/>
    <w:qFormat/>
    <w:pPr>
      <w:keepNext/>
      <w:ind w:left="720" w:hanging="720"/>
      <w:outlineLvl w:val="3"/>
    </w:pPr>
    <w:rPr>
      <w:rFonts w:ascii="Univers" w:hAnsi="Univers"/>
      <w: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9"/>
    <w:qFormat/>
    <w:rsid w:val="00BA1B54"/>
    <w:pPr>
      <w:overflowPunct/>
      <w:autoSpaceDE/>
      <w:autoSpaceDN/>
      <w:adjustRightInd/>
      <w:spacing w:before="240" w:after="60" w:line="276" w:lineRule="auto"/>
      <w:textAlignment w:val="auto"/>
      <w:outlineLvl w:val="7"/>
    </w:pPr>
    <w:rPr>
      <w:rFonts w:ascii="Calibri" w:hAnsi="Calibri"/>
      <w:i/>
      <w:iCs/>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i/>
      <w:lang w:eastAsia="en-US"/>
    </w:rPr>
  </w:style>
  <w:style w:type="paragraph" w:styleId="BodyText2">
    <w:name w:val="Body Text 2"/>
    <w:basedOn w:val="Normal"/>
    <w:rPr>
      <w:rFonts w:ascii="Univers" w:hAnsi="Univers"/>
      <w:sz w:val="20"/>
      <w:lang w:eastAsia="en-US"/>
    </w:rPr>
  </w:style>
  <w:style w:type="paragraph" w:styleId="ListBullet">
    <w:name w:val="List Bullet"/>
    <w:basedOn w:val="Normal"/>
    <w:pPr>
      <w:numPr>
        <w:numId w:val="1"/>
      </w:numPr>
    </w:pPr>
  </w:style>
  <w:style w:type="paragraph" w:styleId="Header">
    <w:name w:val="header"/>
    <w:basedOn w:val="Normal"/>
    <w:pPr>
      <w:tabs>
        <w:tab w:val="center" w:pos="4153"/>
        <w:tab w:val="right" w:pos="8306"/>
      </w:tabs>
      <w:overflowPunct/>
      <w:autoSpaceDE/>
      <w:autoSpaceDN/>
      <w:adjustRightInd/>
      <w:textAlignment w:val="auto"/>
    </w:pPr>
    <w:rPr>
      <w:rFonts w:ascii="Franklin Gothic Book" w:hAnsi="Franklin Gothic Book"/>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630D5"/>
    <w:rPr>
      <w:rFonts w:ascii="Tahoma" w:hAnsi="Tahoma" w:cs="Tahoma"/>
      <w:sz w:val="16"/>
      <w:szCs w:val="16"/>
    </w:rPr>
  </w:style>
  <w:style w:type="paragraph" w:styleId="ListParagraph">
    <w:name w:val="List Paragraph"/>
    <w:basedOn w:val="Normal"/>
    <w:uiPriority w:val="34"/>
    <w:qFormat/>
    <w:rsid w:val="00267A3F"/>
    <w:pPr>
      <w:ind w:left="720"/>
    </w:pPr>
  </w:style>
  <w:style w:type="character" w:styleId="CommentReference">
    <w:name w:val="annotation reference"/>
    <w:semiHidden/>
    <w:rsid w:val="008D07BF"/>
    <w:rPr>
      <w:sz w:val="16"/>
      <w:szCs w:val="16"/>
    </w:rPr>
  </w:style>
  <w:style w:type="paragraph" w:styleId="CommentText">
    <w:name w:val="annotation text"/>
    <w:basedOn w:val="Normal"/>
    <w:semiHidden/>
    <w:rsid w:val="008D07BF"/>
    <w:rPr>
      <w:sz w:val="20"/>
    </w:rPr>
  </w:style>
  <w:style w:type="paragraph" w:styleId="CommentSubject">
    <w:name w:val="annotation subject"/>
    <w:basedOn w:val="CommentText"/>
    <w:next w:val="CommentText"/>
    <w:semiHidden/>
    <w:rsid w:val="008D07BF"/>
    <w:rPr>
      <w:b/>
      <w:bCs/>
    </w:rPr>
  </w:style>
  <w:style w:type="table" w:styleId="TableGrid">
    <w:name w:val="Table Grid"/>
    <w:basedOn w:val="TableNormal"/>
    <w:rsid w:val="00EC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B54"/>
    <w:rPr>
      <w:rFonts w:ascii="Univers" w:hAnsi="Univers"/>
      <w:sz w:val="22"/>
      <w:lang w:val="x-none" w:eastAsia="en-US"/>
    </w:rPr>
  </w:style>
  <w:style w:type="character" w:customStyle="1" w:styleId="BodyText3Char">
    <w:name w:val="Body Text 3 Char"/>
    <w:link w:val="BodyText3"/>
    <w:rsid w:val="00BA1B54"/>
    <w:rPr>
      <w:rFonts w:ascii="Univers" w:hAnsi="Univers"/>
      <w:sz w:val="22"/>
      <w:lang w:eastAsia="en-US"/>
    </w:rPr>
  </w:style>
  <w:style w:type="character" w:customStyle="1" w:styleId="Heading8Char">
    <w:name w:val="Heading 8 Char"/>
    <w:link w:val="Heading8"/>
    <w:uiPriority w:val="9"/>
    <w:rsid w:val="00BA1B54"/>
    <w:rPr>
      <w:rFonts w:ascii="Calibri" w:hAnsi="Calibri"/>
      <w:i/>
      <w:iCs/>
      <w:sz w:val="24"/>
      <w:szCs w:val="24"/>
      <w:lang w:eastAsia="en-US"/>
    </w:rPr>
  </w:style>
  <w:style w:type="paragraph" w:styleId="BodyTextIndent">
    <w:name w:val="Body Text Indent"/>
    <w:basedOn w:val="Normal"/>
    <w:link w:val="BodyTextIndentChar"/>
    <w:rsid w:val="00FD3D3D"/>
    <w:pPr>
      <w:spacing w:after="120"/>
      <w:ind w:left="283"/>
    </w:pPr>
  </w:style>
  <w:style w:type="character" w:customStyle="1" w:styleId="BodyTextIndentChar">
    <w:name w:val="Body Text Indent Char"/>
    <w:link w:val="BodyTextIndent"/>
    <w:rsid w:val="00FD3D3D"/>
    <w:rPr>
      <w:sz w:val="24"/>
    </w:rPr>
  </w:style>
  <w:style w:type="paragraph" w:styleId="Revision">
    <w:name w:val="Revision"/>
    <w:hidden/>
    <w:uiPriority w:val="99"/>
    <w:semiHidden/>
    <w:rsid w:val="004375E4"/>
    <w:rPr>
      <w:sz w:val="24"/>
    </w:rPr>
  </w:style>
  <w:style w:type="paragraph" w:customStyle="1" w:styleId="Default">
    <w:name w:val="Default"/>
    <w:rsid w:val="00532066"/>
    <w:pPr>
      <w:autoSpaceDE w:val="0"/>
      <w:autoSpaceDN w:val="0"/>
      <w:adjustRightInd w:val="0"/>
    </w:pPr>
    <w:rPr>
      <w:rFonts w:ascii="Akkurat" w:hAnsi="Akkurat" w:cs="Akkurat"/>
      <w:color w:val="000000"/>
      <w:sz w:val="24"/>
      <w:szCs w:val="24"/>
    </w:rPr>
  </w:style>
  <w:style w:type="paragraph" w:styleId="NormalWeb">
    <w:name w:val="Normal (Web)"/>
    <w:basedOn w:val="Normal"/>
    <w:uiPriority w:val="99"/>
    <w:unhideWhenUsed/>
    <w:rsid w:val="004D6C05"/>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3701">
      <w:bodyDiv w:val="1"/>
      <w:marLeft w:val="0"/>
      <w:marRight w:val="0"/>
      <w:marTop w:val="0"/>
      <w:marBottom w:val="0"/>
      <w:divBdr>
        <w:top w:val="none" w:sz="0" w:space="0" w:color="auto"/>
        <w:left w:val="none" w:sz="0" w:space="0" w:color="auto"/>
        <w:bottom w:val="none" w:sz="0" w:space="0" w:color="auto"/>
        <w:right w:val="none" w:sz="0" w:space="0" w:color="auto"/>
      </w:divBdr>
    </w:div>
    <w:div w:id="303003856">
      <w:bodyDiv w:val="1"/>
      <w:marLeft w:val="0"/>
      <w:marRight w:val="0"/>
      <w:marTop w:val="0"/>
      <w:marBottom w:val="0"/>
      <w:divBdr>
        <w:top w:val="none" w:sz="0" w:space="0" w:color="auto"/>
        <w:left w:val="none" w:sz="0" w:space="0" w:color="auto"/>
        <w:bottom w:val="none" w:sz="0" w:space="0" w:color="auto"/>
        <w:right w:val="none" w:sz="0" w:space="0" w:color="auto"/>
      </w:divBdr>
    </w:div>
    <w:div w:id="592007634">
      <w:bodyDiv w:val="1"/>
      <w:marLeft w:val="0"/>
      <w:marRight w:val="0"/>
      <w:marTop w:val="0"/>
      <w:marBottom w:val="0"/>
      <w:divBdr>
        <w:top w:val="none" w:sz="0" w:space="0" w:color="auto"/>
        <w:left w:val="none" w:sz="0" w:space="0" w:color="auto"/>
        <w:bottom w:val="none" w:sz="0" w:space="0" w:color="auto"/>
        <w:right w:val="none" w:sz="0" w:space="0" w:color="auto"/>
      </w:divBdr>
    </w:div>
    <w:div w:id="661277569">
      <w:bodyDiv w:val="1"/>
      <w:marLeft w:val="0"/>
      <w:marRight w:val="0"/>
      <w:marTop w:val="0"/>
      <w:marBottom w:val="0"/>
      <w:divBdr>
        <w:top w:val="none" w:sz="0" w:space="0" w:color="auto"/>
        <w:left w:val="none" w:sz="0" w:space="0" w:color="auto"/>
        <w:bottom w:val="none" w:sz="0" w:space="0" w:color="auto"/>
        <w:right w:val="none" w:sz="0" w:space="0" w:color="auto"/>
      </w:divBdr>
    </w:div>
    <w:div w:id="1227644696">
      <w:bodyDiv w:val="1"/>
      <w:marLeft w:val="0"/>
      <w:marRight w:val="0"/>
      <w:marTop w:val="0"/>
      <w:marBottom w:val="0"/>
      <w:divBdr>
        <w:top w:val="none" w:sz="0" w:space="0" w:color="auto"/>
        <w:left w:val="none" w:sz="0" w:space="0" w:color="auto"/>
        <w:bottom w:val="none" w:sz="0" w:space="0" w:color="auto"/>
        <w:right w:val="none" w:sz="0" w:space="0" w:color="auto"/>
      </w:divBdr>
    </w:div>
    <w:div w:id="1545558228">
      <w:bodyDiv w:val="1"/>
      <w:marLeft w:val="0"/>
      <w:marRight w:val="0"/>
      <w:marTop w:val="0"/>
      <w:marBottom w:val="0"/>
      <w:divBdr>
        <w:top w:val="none" w:sz="0" w:space="0" w:color="auto"/>
        <w:left w:val="none" w:sz="0" w:space="0" w:color="auto"/>
        <w:bottom w:val="none" w:sz="0" w:space="0" w:color="auto"/>
        <w:right w:val="none" w:sz="0" w:space="0" w:color="auto"/>
      </w:divBdr>
    </w:div>
    <w:div w:id="2093231968">
      <w:bodyDiv w:val="1"/>
      <w:marLeft w:val="0"/>
      <w:marRight w:val="0"/>
      <w:marTop w:val="0"/>
      <w:marBottom w:val="0"/>
      <w:divBdr>
        <w:top w:val="none" w:sz="0" w:space="0" w:color="auto"/>
        <w:left w:val="none" w:sz="0" w:space="0" w:color="auto"/>
        <w:bottom w:val="none" w:sz="0" w:space="0" w:color="auto"/>
        <w:right w:val="none" w:sz="0" w:space="0" w:color="auto"/>
      </w:divBdr>
    </w:div>
    <w:div w:id="2095128413">
      <w:bodyDiv w:val="1"/>
      <w:marLeft w:val="0"/>
      <w:marRight w:val="0"/>
      <w:marTop w:val="0"/>
      <w:marBottom w:val="0"/>
      <w:divBdr>
        <w:top w:val="none" w:sz="0" w:space="0" w:color="auto"/>
        <w:left w:val="none" w:sz="0" w:space="0" w:color="auto"/>
        <w:bottom w:val="none" w:sz="0" w:space="0" w:color="auto"/>
        <w:right w:val="none" w:sz="0" w:space="0" w:color="auto"/>
      </w:divBdr>
      <w:divsChild>
        <w:div w:id="1742294895">
          <w:marLeft w:val="0"/>
          <w:marRight w:val="0"/>
          <w:marTop w:val="0"/>
          <w:marBottom w:val="0"/>
          <w:divBdr>
            <w:top w:val="none" w:sz="0" w:space="0" w:color="auto"/>
            <w:left w:val="none" w:sz="0" w:space="0" w:color="auto"/>
            <w:bottom w:val="none" w:sz="0" w:space="0" w:color="auto"/>
            <w:right w:val="none" w:sz="0" w:space="0" w:color="auto"/>
          </w:divBdr>
        </w:div>
      </w:divsChild>
    </w:div>
    <w:div w:id="21297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17F3907226314585D230BE3E02B006" ma:contentTypeVersion="12" ma:contentTypeDescription="Create a new document." ma:contentTypeScope="" ma:versionID="7004975e426e172a9f54caefba0d7c20">
  <xsd:schema xmlns:xsd="http://www.w3.org/2001/XMLSchema" xmlns:xs="http://www.w3.org/2001/XMLSchema" xmlns:p="http://schemas.microsoft.com/office/2006/metadata/properties" xmlns:ns2="5c25e986-3b7f-4487-9233-1e2f66f9c53d" xmlns:ns3="96bcac26-652b-4c69-ba74-9a302d2a57a2" targetNamespace="http://schemas.microsoft.com/office/2006/metadata/properties" ma:root="true" ma:fieldsID="c9e6458459f444a8ed772cc9881473ef" ns2:_="" ns3:_="">
    <xsd:import namespace="5c25e986-3b7f-4487-9233-1e2f66f9c53d"/>
    <xsd:import namespace="96bcac26-652b-4c69-ba74-9a302d2a5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e986-3b7f-4487-9233-1e2f66f9c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cac26-652b-4c69-ba74-9a302d2a5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5D686-E556-4622-9BB7-FBDA58B732E0}">
  <ds:schemaRefs>
    <ds:schemaRef ds:uri="http://schemas.openxmlformats.org/officeDocument/2006/bibliography"/>
  </ds:schemaRefs>
</ds:datastoreItem>
</file>

<file path=customXml/itemProps2.xml><?xml version="1.0" encoding="utf-8"?>
<ds:datastoreItem xmlns:ds="http://schemas.openxmlformats.org/officeDocument/2006/customXml" ds:itemID="{803EDE21-DB75-4977-9704-3749752C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e986-3b7f-4487-9233-1e2f66f9c53d"/>
    <ds:schemaRef ds:uri="96bcac26-652b-4c69-ba74-9a302d2a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F8C3A-F9AB-4E5F-B5EF-989EC2280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C912EC-BB3F-4AAD-881B-26F127F0B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ENGLISH  HERITAGE</vt:lpstr>
    </vt:vector>
  </TitlesOfParts>
  <Company>DELLNBX</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dc:title>
  <dc:subject/>
  <dc:creator>Kate Brooks</dc:creator>
  <cp:keywords/>
  <cp:lastModifiedBy>Rachel Other</cp:lastModifiedBy>
  <cp:revision>2</cp:revision>
  <cp:lastPrinted>2021-10-12T12:52:00Z</cp:lastPrinted>
  <dcterms:created xsi:type="dcterms:W3CDTF">2021-11-15T14:19:00Z</dcterms:created>
  <dcterms:modified xsi:type="dcterms:W3CDTF">2021-11-15T14:19:00Z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0x0101007C17F3907226314585D230BE3E02B006</vt:lpwstr>
  </property>
  <property fmtid="{D5CDD505-2E9C-101B-9397-08002B2CF9AE}" pid="3" name="Property">
    <vt:lpwstr>240;#Calverley Solar|c17e74c6-d2f9-4de0-9d73-c5acfc2e196d</vt:lpwstr>
  </property>
</Properties>
</file>